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E8C8A" w14:textId="4877BF3F" w:rsidR="00D57CC0" w:rsidRPr="000F5E44" w:rsidRDefault="00D57CC0" w:rsidP="000F5E44">
      <w:pPr>
        <w:pStyle w:val="TitleBG"/>
      </w:pPr>
      <w:r w:rsidRPr="000F5E44">
        <w:t>Equality Impact Assessment</w:t>
      </w:r>
      <w:r w:rsidR="00DF0A9E" w:rsidRPr="000F5E44">
        <w:t xml:space="preserve"> (EqIA) form:</w:t>
      </w:r>
      <w:r w:rsidRPr="000F5E44">
        <w:t xml:space="preserve"> </w:t>
      </w:r>
      <w:r w:rsidR="008F4B25" w:rsidRPr="000F5E44">
        <w:t xml:space="preserve">the </w:t>
      </w:r>
      <w:r w:rsidR="00DF0A9E" w:rsidRPr="000F5E44">
        <w:t>i</w:t>
      </w:r>
      <w:r w:rsidRPr="000F5E44">
        <w:t xml:space="preserve">nitial </w:t>
      </w:r>
      <w:r w:rsidR="00DF0A9E" w:rsidRPr="000F5E44">
        <w:t>i</w:t>
      </w:r>
      <w:r w:rsidRPr="000F5E44">
        <w:t xml:space="preserve">mpact </w:t>
      </w:r>
      <w:r w:rsidR="00DF0A9E" w:rsidRPr="000F5E44">
        <w:t>a</w:t>
      </w:r>
      <w:r w:rsidRPr="000F5E44">
        <w:t xml:space="preserve">ssessment </w:t>
      </w:r>
    </w:p>
    <w:p w14:paraId="72A9B838" w14:textId="399B84E5" w:rsidR="004C35B6" w:rsidRDefault="00CB55EA" w:rsidP="00EA6918">
      <w:pPr>
        <w:pStyle w:val="Heading2BG"/>
        <w:ind w:left="426"/>
      </w:pPr>
      <w:r>
        <w:t>P</w:t>
      </w:r>
      <w:r w:rsidR="004C35B6">
        <w:t xml:space="preserve">rocess and guidance </w:t>
      </w:r>
    </w:p>
    <w:p w14:paraId="1CD0A388" w14:textId="4A94B3B3" w:rsidR="004C35B6" w:rsidRDefault="004C35B6" w:rsidP="004C35B6">
      <w:pPr>
        <w:pStyle w:val="NoSpacing"/>
      </w:pPr>
    </w:p>
    <w:p w14:paraId="035B78BB" w14:textId="77777777" w:rsidR="00F15935" w:rsidRDefault="00F15935" w:rsidP="00F15935">
      <w:pPr>
        <w:spacing w:after="0" w:line="240" w:lineRule="auto"/>
        <w:rPr>
          <w:sz w:val="28"/>
          <w:szCs w:val="28"/>
        </w:rPr>
      </w:pPr>
      <w:r>
        <w:rPr>
          <w:sz w:val="28"/>
          <w:szCs w:val="28"/>
        </w:rPr>
        <w:t xml:space="preserve">The purpose of an EqIA is to make sure that the council is meeting the needs of all our residents by ensuring we consider how different groups of people may be affected by or experience a proposal in different ways.  </w:t>
      </w:r>
    </w:p>
    <w:p w14:paraId="30608F05" w14:textId="77777777" w:rsidR="00F15935" w:rsidRDefault="00F15935" w:rsidP="004C35B6">
      <w:pPr>
        <w:pStyle w:val="NoSpacing"/>
      </w:pPr>
    </w:p>
    <w:p w14:paraId="6AF7DB33" w14:textId="77777777" w:rsidR="004C35B6" w:rsidRDefault="004C35B6" w:rsidP="004C35B6">
      <w:pPr>
        <w:spacing w:after="0" w:line="240" w:lineRule="auto"/>
        <w:rPr>
          <w:sz w:val="28"/>
          <w:szCs w:val="28"/>
        </w:rPr>
      </w:pPr>
      <w:r w:rsidRPr="004C35B6">
        <w:rPr>
          <w:sz w:val="28"/>
          <w:szCs w:val="28"/>
        </w:rPr>
        <w:t xml:space="preserve">The council has a two stage EqIA process: </w:t>
      </w:r>
    </w:p>
    <w:p w14:paraId="558CF5FB" w14:textId="2F65659F" w:rsidR="004C35B6" w:rsidRPr="00EA6918" w:rsidRDefault="004C35B6" w:rsidP="00EA6918">
      <w:pPr>
        <w:pStyle w:val="ListParagraph"/>
        <w:numPr>
          <w:ilvl w:val="0"/>
          <w:numId w:val="12"/>
        </w:numPr>
        <w:spacing w:after="0" w:line="240" w:lineRule="auto"/>
        <w:rPr>
          <w:sz w:val="28"/>
          <w:szCs w:val="28"/>
        </w:rPr>
      </w:pPr>
      <w:r w:rsidRPr="00EA6918">
        <w:rPr>
          <w:sz w:val="28"/>
          <w:szCs w:val="28"/>
        </w:rPr>
        <w:t xml:space="preserve">Stage 1 - the initial impact assessment </w:t>
      </w:r>
    </w:p>
    <w:p w14:paraId="56018F3D" w14:textId="2C86F8B6" w:rsidR="004C35B6" w:rsidRPr="004C35B6" w:rsidRDefault="004C35B6" w:rsidP="004C35B6">
      <w:pPr>
        <w:pStyle w:val="ListParagraph"/>
        <w:numPr>
          <w:ilvl w:val="0"/>
          <w:numId w:val="12"/>
        </w:numPr>
        <w:spacing w:after="0" w:line="240" w:lineRule="auto"/>
        <w:rPr>
          <w:sz w:val="28"/>
          <w:szCs w:val="28"/>
        </w:rPr>
      </w:pPr>
      <w:r w:rsidRPr="004C35B6">
        <w:rPr>
          <w:sz w:val="28"/>
          <w:szCs w:val="28"/>
        </w:rPr>
        <w:t>Stage 2</w:t>
      </w:r>
      <w:r w:rsidR="00EA6918">
        <w:rPr>
          <w:sz w:val="28"/>
          <w:szCs w:val="28"/>
        </w:rPr>
        <w:t xml:space="preserve"> - </w:t>
      </w:r>
      <w:r w:rsidRPr="004C35B6">
        <w:rPr>
          <w:sz w:val="28"/>
          <w:szCs w:val="28"/>
        </w:rPr>
        <w:t xml:space="preserve">the full impact assessment. </w:t>
      </w:r>
    </w:p>
    <w:p w14:paraId="14849EEF" w14:textId="77777777" w:rsidR="004C35B6" w:rsidRDefault="004C35B6" w:rsidP="004C35B6">
      <w:pPr>
        <w:spacing w:after="0" w:line="240" w:lineRule="auto"/>
        <w:rPr>
          <w:sz w:val="28"/>
          <w:szCs w:val="28"/>
        </w:rPr>
      </w:pPr>
    </w:p>
    <w:p w14:paraId="62FB9DDD" w14:textId="0962261B" w:rsidR="004C35B6" w:rsidRDefault="004C35B6" w:rsidP="004C35B6">
      <w:pPr>
        <w:spacing w:after="0" w:line="240" w:lineRule="auto"/>
        <w:rPr>
          <w:sz w:val="28"/>
          <w:szCs w:val="28"/>
        </w:rPr>
      </w:pPr>
      <w:r w:rsidRPr="004C35B6">
        <w:rPr>
          <w:sz w:val="28"/>
          <w:szCs w:val="28"/>
        </w:rPr>
        <w:t>This form is for use at Stage 1 of the process</w:t>
      </w:r>
      <w:r w:rsidR="004E2B20">
        <w:rPr>
          <w:sz w:val="28"/>
          <w:szCs w:val="28"/>
        </w:rPr>
        <w:t xml:space="preserve">. This must be completed </w:t>
      </w:r>
      <w:r w:rsidRPr="004C35B6">
        <w:rPr>
          <w:sz w:val="28"/>
          <w:szCs w:val="28"/>
        </w:rPr>
        <w:t>when undertaking a project, policy change, or service change</w:t>
      </w:r>
      <w:r w:rsidR="00F007E2">
        <w:rPr>
          <w:sz w:val="28"/>
          <w:szCs w:val="28"/>
        </w:rPr>
        <w:t xml:space="preserve">. It </w:t>
      </w:r>
      <w:r w:rsidR="00A30A1C">
        <w:rPr>
          <w:sz w:val="28"/>
          <w:szCs w:val="28"/>
        </w:rPr>
        <w:t xml:space="preserve">can form part of a </w:t>
      </w:r>
      <w:r w:rsidR="00262108">
        <w:rPr>
          <w:sz w:val="28"/>
          <w:szCs w:val="28"/>
        </w:rPr>
        <w:t xml:space="preserve">business </w:t>
      </w:r>
      <w:r w:rsidR="00A30A1C">
        <w:rPr>
          <w:sz w:val="28"/>
          <w:szCs w:val="28"/>
        </w:rPr>
        <w:t>case for change</w:t>
      </w:r>
      <w:r w:rsidR="00F007E2">
        <w:rPr>
          <w:sz w:val="28"/>
          <w:szCs w:val="28"/>
        </w:rPr>
        <w:t xml:space="preserve"> and </w:t>
      </w:r>
      <w:r w:rsidR="00E94B4A">
        <w:rPr>
          <w:sz w:val="28"/>
          <w:szCs w:val="28"/>
        </w:rPr>
        <w:t xml:space="preserve">must be completed and attached to a </w:t>
      </w:r>
      <w:r w:rsidR="00262108">
        <w:rPr>
          <w:sz w:val="28"/>
          <w:szCs w:val="28"/>
        </w:rPr>
        <w:t>P</w:t>
      </w:r>
      <w:r w:rsidR="00E94B4A">
        <w:rPr>
          <w:sz w:val="28"/>
          <w:szCs w:val="28"/>
        </w:rPr>
        <w:t xml:space="preserve">roject </w:t>
      </w:r>
      <w:r w:rsidR="00262108">
        <w:rPr>
          <w:sz w:val="28"/>
          <w:szCs w:val="28"/>
        </w:rPr>
        <w:t>I</w:t>
      </w:r>
      <w:r w:rsidR="00E94B4A">
        <w:rPr>
          <w:sz w:val="28"/>
          <w:szCs w:val="28"/>
        </w:rPr>
        <w:t xml:space="preserve">nitiation </w:t>
      </w:r>
      <w:r w:rsidR="00262108">
        <w:rPr>
          <w:sz w:val="28"/>
          <w:szCs w:val="28"/>
        </w:rPr>
        <w:t>D</w:t>
      </w:r>
      <w:r w:rsidR="00E94B4A">
        <w:rPr>
          <w:sz w:val="28"/>
          <w:szCs w:val="28"/>
        </w:rPr>
        <w:t xml:space="preserve">ocument. </w:t>
      </w:r>
      <w:r>
        <w:rPr>
          <w:sz w:val="28"/>
          <w:szCs w:val="28"/>
        </w:rPr>
        <w:t xml:space="preserve"> </w:t>
      </w:r>
      <w:r w:rsidRPr="004C35B6">
        <w:rPr>
          <w:sz w:val="28"/>
          <w:szCs w:val="28"/>
        </w:rPr>
        <w:t xml:space="preserve">The findings of the initial impact assessment will determine whether a full impact assessment is </w:t>
      </w:r>
      <w:r w:rsidR="000F5E44">
        <w:rPr>
          <w:sz w:val="28"/>
          <w:szCs w:val="28"/>
        </w:rPr>
        <w:t>needed</w:t>
      </w:r>
      <w:r w:rsidRPr="004C35B6">
        <w:rPr>
          <w:sz w:val="28"/>
          <w:szCs w:val="28"/>
        </w:rPr>
        <w:t xml:space="preserve">.  </w:t>
      </w:r>
    </w:p>
    <w:p w14:paraId="383D4D9F" w14:textId="22D78B7B" w:rsidR="00EA6918" w:rsidRDefault="00EA6918" w:rsidP="004C35B6">
      <w:pPr>
        <w:spacing w:after="0" w:line="240" w:lineRule="auto"/>
        <w:rPr>
          <w:sz w:val="28"/>
          <w:szCs w:val="28"/>
        </w:rPr>
      </w:pPr>
    </w:p>
    <w:p w14:paraId="420EA26F" w14:textId="099C0D55" w:rsidR="00EA6918" w:rsidRDefault="00EA6918" w:rsidP="004C35B6">
      <w:pPr>
        <w:spacing w:after="0" w:line="240" w:lineRule="auto"/>
        <w:rPr>
          <w:sz w:val="28"/>
          <w:szCs w:val="28"/>
        </w:rPr>
      </w:pPr>
      <w:r>
        <w:rPr>
          <w:sz w:val="28"/>
          <w:szCs w:val="28"/>
        </w:rPr>
        <w:t xml:space="preserve">Guidance and tools </w:t>
      </w:r>
      <w:r w:rsidR="005F7A51">
        <w:rPr>
          <w:sz w:val="28"/>
          <w:szCs w:val="28"/>
        </w:rPr>
        <w:t xml:space="preserve">for council officers </w:t>
      </w:r>
      <w:r>
        <w:rPr>
          <w:sz w:val="28"/>
          <w:szCs w:val="28"/>
        </w:rPr>
        <w:t xml:space="preserve">can be accessed on the council’s Tackling Inequality Together intranet pages. </w:t>
      </w:r>
    </w:p>
    <w:p w14:paraId="2E8F9C35" w14:textId="527391EC" w:rsidR="000F5E44" w:rsidRPr="000F5E44" w:rsidRDefault="000F5E44" w:rsidP="000F5E44">
      <w:pPr>
        <w:pStyle w:val="NoSpacing"/>
        <w:tabs>
          <w:tab w:val="left" w:pos="1088"/>
        </w:tabs>
        <w:rPr>
          <w:sz w:val="28"/>
          <w:szCs w:val="28"/>
        </w:rPr>
      </w:pPr>
      <w:r>
        <w:rPr>
          <w:sz w:val="28"/>
          <w:szCs w:val="28"/>
        </w:rPr>
        <w:tab/>
      </w:r>
    </w:p>
    <w:tbl>
      <w:tblPr>
        <w:tblStyle w:val="TableGrid"/>
        <w:tblW w:w="13692" w:type="dxa"/>
        <w:tblLook w:val="04A0" w:firstRow="1" w:lastRow="0" w:firstColumn="1" w:lastColumn="0" w:noHBand="0" w:noVBand="1"/>
        <w:tblCaption w:val="EqIA basic details table"/>
      </w:tblPr>
      <w:tblGrid>
        <w:gridCol w:w="5446"/>
        <w:gridCol w:w="8246"/>
      </w:tblGrid>
      <w:tr w:rsidR="004C35B6" w:rsidRPr="00104429" w14:paraId="308CC773" w14:textId="77777777" w:rsidTr="00F007E2">
        <w:trPr>
          <w:trHeight w:val="227"/>
        </w:trPr>
        <w:tc>
          <w:tcPr>
            <w:tcW w:w="5446" w:type="dxa"/>
          </w:tcPr>
          <w:p w14:paraId="31733461" w14:textId="66D12360" w:rsidR="004C35B6" w:rsidRPr="000F5E44" w:rsidRDefault="004C35B6" w:rsidP="00CE706B">
            <w:pPr>
              <w:rPr>
                <w:sz w:val="28"/>
                <w:szCs w:val="28"/>
              </w:rPr>
            </w:pPr>
            <w:r w:rsidRPr="000F5E44">
              <w:rPr>
                <w:sz w:val="28"/>
                <w:szCs w:val="28"/>
              </w:rPr>
              <w:t>Date</w:t>
            </w:r>
            <w:r w:rsidR="00840B23">
              <w:rPr>
                <w:sz w:val="28"/>
                <w:szCs w:val="28"/>
              </w:rPr>
              <w:t xml:space="preserve"> started</w:t>
            </w:r>
            <w:r w:rsidRPr="000F5E44">
              <w:rPr>
                <w:sz w:val="28"/>
                <w:szCs w:val="28"/>
              </w:rPr>
              <w:t>:</w:t>
            </w:r>
          </w:p>
        </w:tc>
        <w:tc>
          <w:tcPr>
            <w:tcW w:w="8246" w:type="dxa"/>
          </w:tcPr>
          <w:p w14:paraId="2BAD4069" w14:textId="77777777" w:rsidR="004C35B6" w:rsidRPr="00104429" w:rsidRDefault="004C35B6" w:rsidP="00CE706B"/>
        </w:tc>
      </w:tr>
      <w:tr w:rsidR="00392D01" w:rsidRPr="00104429" w14:paraId="2768C1C0" w14:textId="77777777" w:rsidTr="00F007E2">
        <w:trPr>
          <w:trHeight w:val="227"/>
        </w:trPr>
        <w:tc>
          <w:tcPr>
            <w:tcW w:w="5446" w:type="dxa"/>
          </w:tcPr>
          <w:p w14:paraId="10EEB938" w14:textId="1C49648F" w:rsidR="00392D01" w:rsidRPr="000F5E44" w:rsidRDefault="00392D01" w:rsidP="00CE706B">
            <w:pPr>
              <w:rPr>
                <w:sz w:val="28"/>
                <w:szCs w:val="28"/>
              </w:rPr>
            </w:pPr>
            <w:r w:rsidRPr="000F5E44">
              <w:rPr>
                <w:sz w:val="28"/>
                <w:szCs w:val="28"/>
              </w:rPr>
              <w:t>Completed by:</w:t>
            </w:r>
          </w:p>
        </w:tc>
        <w:tc>
          <w:tcPr>
            <w:tcW w:w="8246" w:type="dxa"/>
          </w:tcPr>
          <w:p w14:paraId="314461CD" w14:textId="77777777" w:rsidR="00392D01" w:rsidRPr="00104429" w:rsidRDefault="00392D01" w:rsidP="00CE706B"/>
        </w:tc>
      </w:tr>
      <w:tr w:rsidR="004C35B6" w:rsidRPr="00104429" w14:paraId="6A32C38A" w14:textId="77777777" w:rsidTr="00F007E2">
        <w:trPr>
          <w:trHeight w:val="227"/>
        </w:trPr>
        <w:tc>
          <w:tcPr>
            <w:tcW w:w="5446" w:type="dxa"/>
          </w:tcPr>
          <w:p w14:paraId="45042FFF" w14:textId="1F0B3D03" w:rsidR="004C35B6" w:rsidRPr="000F5E44" w:rsidRDefault="00392D01" w:rsidP="00CE706B">
            <w:pPr>
              <w:ind w:right="843"/>
              <w:rPr>
                <w:sz w:val="28"/>
                <w:szCs w:val="28"/>
              </w:rPr>
            </w:pPr>
            <w:r>
              <w:rPr>
                <w:sz w:val="28"/>
                <w:szCs w:val="28"/>
              </w:rPr>
              <w:t xml:space="preserve">Service: </w:t>
            </w:r>
          </w:p>
        </w:tc>
        <w:tc>
          <w:tcPr>
            <w:tcW w:w="8246" w:type="dxa"/>
          </w:tcPr>
          <w:p w14:paraId="4CB22B45" w14:textId="77777777" w:rsidR="004C35B6" w:rsidRPr="00104429" w:rsidRDefault="004C35B6" w:rsidP="00CE706B"/>
        </w:tc>
      </w:tr>
      <w:tr w:rsidR="004C35B6" w:rsidRPr="00104429" w14:paraId="37A0D9AD" w14:textId="77777777" w:rsidTr="00F007E2">
        <w:trPr>
          <w:trHeight w:val="227"/>
        </w:trPr>
        <w:tc>
          <w:tcPr>
            <w:tcW w:w="5446" w:type="dxa"/>
          </w:tcPr>
          <w:p w14:paraId="38847E4B" w14:textId="5E40EA80" w:rsidR="004C35B6" w:rsidRPr="000F5E44" w:rsidRDefault="00392D01" w:rsidP="00CE706B">
            <w:pPr>
              <w:rPr>
                <w:sz w:val="28"/>
                <w:szCs w:val="28"/>
              </w:rPr>
            </w:pPr>
            <w:r w:rsidRPr="000F5E44">
              <w:rPr>
                <w:sz w:val="28"/>
                <w:szCs w:val="28"/>
              </w:rPr>
              <w:t>Project</w:t>
            </w:r>
            <w:r>
              <w:rPr>
                <w:sz w:val="28"/>
                <w:szCs w:val="28"/>
              </w:rPr>
              <w:t xml:space="preserve"> or</w:t>
            </w:r>
            <w:r w:rsidRPr="000F5E44">
              <w:rPr>
                <w:sz w:val="28"/>
                <w:szCs w:val="28"/>
              </w:rPr>
              <w:t xml:space="preserve"> policy E</w:t>
            </w:r>
            <w:r>
              <w:rPr>
                <w:sz w:val="28"/>
                <w:szCs w:val="28"/>
              </w:rPr>
              <w:t>q</w:t>
            </w:r>
            <w:r w:rsidRPr="000F5E44">
              <w:rPr>
                <w:sz w:val="28"/>
                <w:szCs w:val="28"/>
              </w:rPr>
              <w:t>IA relates to:</w:t>
            </w:r>
          </w:p>
        </w:tc>
        <w:tc>
          <w:tcPr>
            <w:tcW w:w="8246" w:type="dxa"/>
          </w:tcPr>
          <w:p w14:paraId="4DEDD212" w14:textId="77777777" w:rsidR="004C35B6" w:rsidRPr="00104429" w:rsidRDefault="004C35B6" w:rsidP="00CE706B"/>
        </w:tc>
      </w:tr>
      <w:tr w:rsidR="004C35B6" w:rsidRPr="00104429" w14:paraId="62DDFC6A" w14:textId="77777777" w:rsidTr="00F007E2">
        <w:trPr>
          <w:trHeight w:val="227"/>
        </w:trPr>
        <w:tc>
          <w:tcPr>
            <w:tcW w:w="5446" w:type="dxa"/>
          </w:tcPr>
          <w:p w14:paraId="30CB9339" w14:textId="458E38FA" w:rsidR="004C35B6" w:rsidRPr="000F5E44" w:rsidRDefault="00392D01" w:rsidP="00CE706B">
            <w:pPr>
              <w:rPr>
                <w:sz w:val="28"/>
                <w:szCs w:val="28"/>
              </w:rPr>
            </w:pPr>
            <w:r>
              <w:rPr>
                <w:sz w:val="28"/>
                <w:szCs w:val="28"/>
              </w:rPr>
              <w:t>Date</w:t>
            </w:r>
            <w:r w:rsidR="004C35B6" w:rsidRPr="000F5E44">
              <w:rPr>
                <w:sz w:val="28"/>
                <w:szCs w:val="28"/>
              </w:rPr>
              <w:t xml:space="preserve"> E</w:t>
            </w:r>
            <w:r>
              <w:rPr>
                <w:sz w:val="28"/>
                <w:szCs w:val="28"/>
              </w:rPr>
              <w:t>q</w:t>
            </w:r>
            <w:r w:rsidR="004C35B6" w:rsidRPr="000F5E44">
              <w:rPr>
                <w:sz w:val="28"/>
                <w:szCs w:val="28"/>
              </w:rPr>
              <w:t>IA discussed at service team meeting:</w:t>
            </w:r>
          </w:p>
        </w:tc>
        <w:tc>
          <w:tcPr>
            <w:tcW w:w="8246" w:type="dxa"/>
          </w:tcPr>
          <w:p w14:paraId="0CDBAF3A" w14:textId="77777777" w:rsidR="004C35B6" w:rsidRPr="00104429" w:rsidRDefault="004C35B6" w:rsidP="00CE706B"/>
        </w:tc>
      </w:tr>
      <w:tr w:rsidR="004C35B6" w:rsidRPr="00104429" w14:paraId="1CACCEAB" w14:textId="77777777" w:rsidTr="00F007E2">
        <w:trPr>
          <w:trHeight w:val="227"/>
        </w:trPr>
        <w:tc>
          <w:tcPr>
            <w:tcW w:w="5446" w:type="dxa"/>
          </w:tcPr>
          <w:p w14:paraId="79295F1F" w14:textId="17C0AECE" w:rsidR="004C35B6" w:rsidRPr="000F5E44" w:rsidRDefault="0095261D" w:rsidP="00CE706B">
            <w:pPr>
              <w:rPr>
                <w:sz w:val="28"/>
                <w:szCs w:val="28"/>
              </w:rPr>
            </w:pPr>
            <w:r>
              <w:rPr>
                <w:sz w:val="28"/>
                <w:szCs w:val="28"/>
              </w:rPr>
              <w:t xml:space="preserve">Conclusion (is a full </w:t>
            </w:r>
            <w:r w:rsidR="009F4582">
              <w:rPr>
                <w:sz w:val="28"/>
                <w:szCs w:val="28"/>
              </w:rPr>
              <w:t>assessment</w:t>
            </w:r>
            <w:r>
              <w:rPr>
                <w:sz w:val="28"/>
                <w:szCs w:val="28"/>
              </w:rPr>
              <w:t xml:space="preserve"> needed?)</w:t>
            </w:r>
            <w:r w:rsidR="009F4582">
              <w:rPr>
                <w:sz w:val="28"/>
                <w:szCs w:val="28"/>
              </w:rPr>
              <w:t>:</w:t>
            </w:r>
          </w:p>
        </w:tc>
        <w:tc>
          <w:tcPr>
            <w:tcW w:w="8246" w:type="dxa"/>
          </w:tcPr>
          <w:p w14:paraId="433328B0" w14:textId="77777777" w:rsidR="004C35B6" w:rsidRPr="00104429" w:rsidRDefault="004C35B6" w:rsidP="00CE706B"/>
        </w:tc>
      </w:tr>
      <w:tr w:rsidR="0095261D" w:rsidRPr="00104429" w14:paraId="1F3B5F5D" w14:textId="77777777" w:rsidTr="00F007E2">
        <w:trPr>
          <w:trHeight w:val="227"/>
        </w:trPr>
        <w:tc>
          <w:tcPr>
            <w:tcW w:w="5446" w:type="dxa"/>
          </w:tcPr>
          <w:p w14:paraId="2C812AB9" w14:textId="39A591C1" w:rsidR="0095261D" w:rsidRPr="000F5E44" w:rsidRDefault="0095261D" w:rsidP="0095261D">
            <w:pPr>
              <w:rPr>
                <w:sz w:val="28"/>
                <w:szCs w:val="28"/>
              </w:rPr>
            </w:pPr>
            <w:r w:rsidRPr="000F5E44">
              <w:rPr>
                <w:sz w:val="28"/>
                <w:szCs w:val="28"/>
              </w:rPr>
              <w:t>Signed off by</w:t>
            </w:r>
            <w:r>
              <w:rPr>
                <w:sz w:val="28"/>
                <w:szCs w:val="28"/>
              </w:rPr>
              <w:t xml:space="preserve"> (AD)</w:t>
            </w:r>
            <w:r w:rsidRPr="000F5E44">
              <w:rPr>
                <w:sz w:val="28"/>
                <w:szCs w:val="28"/>
              </w:rPr>
              <w:t>:</w:t>
            </w:r>
          </w:p>
        </w:tc>
        <w:tc>
          <w:tcPr>
            <w:tcW w:w="8246" w:type="dxa"/>
          </w:tcPr>
          <w:p w14:paraId="7250C250" w14:textId="77777777" w:rsidR="0095261D" w:rsidRPr="00104429" w:rsidRDefault="0095261D" w:rsidP="0095261D"/>
        </w:tc>
      </w:tr>
      <w:tr w:rsidR="0095261D" w:rsidRPr="00104429" w14:paraId="3B21A956" w14:textId="77777777" w:rsidTr="00F007E2">
        <w:trPr>
          <w:trHeight w:val="227"/>
        </w:trPr>
        <w:tc>
          <w:tcPr>
            <w:tcW w:w="5446" w:type="dxa"/>
          </w:tcPr>
          <w:p w14:paraId="59C747A9" w14:textId="1FD56E02" w:rsidR="0095261D" w:rsidRPr="000F5E44" w:rsidRDefault="0095261D" w:rsidP="0095261D">
            <w:pPr>
              <w:rPr>
                <w:sz w:val="28"/>
                <w:szCs w:val="28"/>
              </w:rPr>
            </w:pPr>
            <w:r w:rsidRPr="000F5E44">
              <w:rPr>
                <w:sz w:val="28"/>
                <w:szCs w:val="28"/>
              </w:rPr>
              <w:t>Sign off date:</w:t>
            </w:r>
          </w:p>
        </w:tc>
        <w:tc>
          <w:tcPr>
            <w:tcW w:w="8246" w:type="dxa"/>
          </w:tcPr>
          <w:p w14:paraId="4D1509B1" w14:textId="77777777" w:rsidR="0095261D" w:rsidRPr="00104429" w:rsidRDefault="0095261D" w:rsidP="0095261D"/>
        </w:tc>
      </w:tr>
    </w:tbl>
    <w:p w14:paraId="64EE8CA3" w14:textId="6E919C30" w:rsidR="00D57CC0" w:rsidRPr="00B72952" w:rsidRDefault="007A3E00" w:rsidP="000F5E44">
      <w:pPr>
        <w:pStyle w:val="Heading2BG"/>
        <w:spacing w:before="0" w:line="240" w:lineRule="auto"/>
        <w:ind w:left="426"/>
      </w:pPr>
      <w:r>
        <w:lastRenderedPageBreak/>
        <w:t>Summary of the p</w:t>
      </w:r>
      <w:r w:rsidR="00D57CC0" w:rsidRPr="00B72952">
        <w:t xml:space="preserve">olicy, </w:t>
      </w:r>
      <w:r w:rsidR="00751F66">
        <w:t>p</w:t>
      </w:r>
      <w:r w:rsidR="00751F66" w:rsidRPr="008F4B25">
        <w:t>roject,</w:t>
      </w:r>
      <w:r w:rsidR="00D57CC0" w:rsidRPr="00B72952">
        <w:t xml:space="preserve"> or service </w:t>
      </w:r>
    </w:p>
    <w:p w14:paraId="54BA5B50" w14:textId="77777777" w:rsidR="000F5E44" w:rsidRDefault="000F5E44" w:rsidP="004C35B6">
      <w:pPr>
        <w:spacing w:after="0" w:line="240" w:lineRule="auto"/>
      </w:pPr>
    </w:p>
    <w:p w14:paraId="64EE8CA4" w14:textId="7F5B1348" w:rsidR="00D57CC0" w:rsidRDefault="00D57CC0" w:rsidP="00935105">
      <w:pPr>
        <w:pStyle w:val="BodyBG"/>
      </w:pPr>
      <w:r w:rsidRPr="000F5E44">
        <w:t xml:space="preserve">This section should be used to </w:t>
      </w:r>
      <w:r w:rsidR="00935105">
        <w:t xml:space="preserve">summarise the project, </w:t>
      </w:r>
      <w:r w:rsidR="008F1996">
        <w:t>policy,</w:t>
      </w:r>
      <w:r w:rsidR="00935105">
        <w:t xml:space="preserve"> or service change (the proposal)</w:t>
      </w:r>
      <w:r w:rsidR="0041360B">
        <w:t xml:space="preserve">. </w:t>
      </w:r>
      <w:r w:rsidR="00935105">
        <w:t xml:space="preserve"> </w:t>
      </w:r>
    </w:p>
    <w:p w14:paraId="2C9D253B" w14:textId="77777777" w:rsidR="00935105" w:rsidRPr="000F5E44" w:rsidRDefault="00935105" w:rsidP="00935105">
      <w:pPr>
        <w:pStyle w:val="BodyBG"/>
      </w:pPr>
    </w:p>
    <w:tbl>
      <w:tblPr>
        <w:tblW w:w="141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Caption w:val="Table for Section 2, Question 1"/>
      </w:tblPr>
      <w:tblGrid>
        <w:gridCol w:w="14176"/>
      </w:tblGrid>
      <w:tr w:rsidR="00D57CC0" w14:paraId="64EE8CA6" w14:textId="77777777" w:rsidTr="00935105">
        <w:trPr>
          <w:trHeight w:val="574"/>
        </w:trPr>
        <w:tc>
          <w:tcPr>
            <w:tcW w:w="14176" w:type="dxa"/>
          </w:tcPr>
          <w:p w14:paraId="64EE8CA5" w14:textId="795FF22B" w:rsidR="00D57CC0" w:rsidRPr="003B13EC" w:rsidRDefault="00D57CC0" w:rsidP="00935105">
            <w:pPr>
              <w:pStyle w:val="BodyBG"/>
              <w:spacing w:before="120" w:after="120"/>
              <w:rPr>
                <w:b/>
                <w:bCs/>
              </w:rPr>
            </w:pPr>
            <w:r w:rsidRPr="003B13EC">
              <w:rPr>
                <w:b/>
                <w:bCs/>
              </w:rPr>
              <w:t xml:space="preserve">What is the purpose of the </w:t>
            </w:r>
            <w:r w:rsidR="0041360B" w:rsidRPr="003B13EC">
              <w:rPr>
                <w:b/>
                <w:bCs/>
              </w:rPr>
              <w:t>proposal</w:t>
            </w:r>
            <w:r w:rsidR="0083306C" w:rsidRPr="003B13EC">
              <w:rPr>
                <w:b/>
                <w:bCs/>
              </w:rPr>
              <w:t xml:space="preserve">, </w:t>
            </w:r>
            <w:r w:rsidR="009F7272">
              <w:rPr>
                <w:b/>
                <w:bCs/>
              </w:rPr>
              <w:t xml:space="preserve">what are </w:t>
            </w:r>
            <w:r w:rsidR="008065FF">
              <w:rPr>
                <w:b/>
                <w:bCs/>
              </w:rPr>
              <w:t xml:space="preserve">the </w:t>
            </w:r>
            <w:r w:rsidR="00840B23" w:rsidRPr="003B13EC">
              <w:rPr>
                <w:b/>
                <w:bCs/>
              </w:rPr>
              <w:t xml:space="preserve">aims and </w:t>
            </w:r>
            <w:r w:rsidR="00F0649E" w:rsidRPr="003B13EC">
              <w:rPr>
                <w:b/>
                <w:bCs/>
              </w:rPr>
              <w:t xml:space="preserve">expected </w:t>
            </w:r>
            <w:r w:rsidR="008065FF" w:rsidRPr="003B13EC">
              <w:rPr>
                <w:b/>
                <w:bCs/>
              </w:rPr>
              <w:t>outcomes</w:t>
            </w:r>
            <w:r w:rsidR="008065FF">
              <w:rPr>
                <w:b/>
                <w:bCs/>
              </w:rPr>
              <w:t xml:space="preserve">, </w:t>
            </w:r>
            <w:r w:rsidR="008065FF" w:rsidRPr="003B13EC">
              <w:rPr>
                <w:b/>
                <w:bCs/>
              </w:rPr>
              <w:t>and</w:t>
            </w:r>
            <w:r w:rsidR="0083306C" w:rsidRPr="003B13EC">
              <w:rPr>
                <w:b/>
                <w:bCs/>
              </w:rPr>
              <w:t xml:space="preserve"> how does it relate to </w:t>
            </w:r>
            <w:r w:rsidR="0041360B" w:rsidRPr="003B13EC">
              <w:rPr>
                <w:b/>
                <w:bCs/>
              </w:rPr>
              <w:t>service plan</w:t>
            </w:r>
            <w:r w:rsidR="00D12FB1">
              <w:rPr>
                <w:b/>
                <w:bCs/>
              </w:rPr>
              <w:t>s</w:t>
            </w:r>
            <w:r w:rsidR="0041360B" w:rsidRPr="003B13EC">
              <w:rPr>
                <w:b/>
                <w:bCs/>
              </w:rPr>
              <w:t xml:space="preserve"> and</w:t>
            </w:r>
            <w:r w:rsidR="0083306C" w:rsidRPr="003B13EC">
              <w:rPr>
                <w:b/>
                <w:bCs/>
              </w:rPr>
              <w:t xml:space="preserve"> </w:t>
            </w:r>
            <w:r w:rsidR="00D12FB1">
              <w:rPr>
                <w:b/>
                <w:bCs/>
              </w:rPr>
              <w:t xml:space="preserve">the </w:t>
            </w:r>
            <w:r w:rsidR="0083306C" w:rsidRPr="003B13EC">
              <w:rPr>
                <w:b/>
                <w:bCs/>
              </w:rPr>
              <w:t>corporate plan</w:t>
            </w:r>
            <w:r w:rsidR="0041360B" w:rsidRPr="003B13EC">
              <w:rPr>
                <w:b/>
                <w:bCs/>
              </w:rPr>
              <w:t>?</w:t>
            </w:r>
          </w:p>
        </w:tc>
      </w:tr>
      <w:tr w:rsidR="00D57CC0" w14:paraId="64EE8CA8" w14:textId="77777777" w:rsidTr="00840B23">
        <w:trPr>
          <w:trHeight w:val="1303"/>
        </w:trPr>
        <w:tc>
          <w:tcPr>
            <w:tcW w:w="14176" w:type="dxa"/>
          </w:tcPr>
          <w:p w14:paraId="64EE8CA7" w14:textId="4212E4D8" w:rsidR="0061256B" w:rsidRPr="00935105" w:rsidRDefault="0061256B" w:rsidP="004C35B6">
            <w:pPr>
              <w:spacing w:after="0" w:line="240" w:lineRule="auto"/>
              <w:rPr>
                <w:sz w:val="24"/>
                <w:szCs w:val="24"/>
              </w:rPr>
            </w:pPr>
          </w:p>
        </w:tc>
      </w:tr>
    </w:tbl>
    <w:p w14:paraId="4AB0764E" w14:textId="43739049" w:rsidR="00CA35AE" w:rsidRDefault="00CA35AE" w:rsidP="004C35B6">
      <w:pPr>
        <w:spacing w:after="0" w:line="240" w:lineRule="auto"/>
      </w:pPr>
    </w:p>
    <w:tbl>
      <w:tblPr>
        <w:tblW w:w="141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Caption w:val="Table for Section 2, Question 2"/>
      </w:tblPr>
      <w:tblGrid>
        <w:gridCol w:w="14176"/>
      </w:tblGrid>
      <w:tr w:rsidR="0041360B" w14:paraId="7661C3E0" w14:textId="77777777" w:rsidTr="007D182E">
        <w:trPr>
          <w:trHeight w:val="574"/>
        </w:trPr>
        <w:tc>
          <w:tcPr>
            <w:tcW w:w="14176" w:type="dxa"/>
          </w:tcPr>
          <w:p w14:paraId="67A314CC" w14:textId="234FAE71" w:rsidR="0041360B" w:rsidRPr="003B13EC" w:rsidRDefault="0041360B" w:rsidP="00956AC7">
            <w:pPr>
              <w:pStyle w:val="BodyBG"/>
              <w:spacing w:before="120" w:after="120"/>
              <w:rPr>
                <w:b/>
              </w:rPr>
            </w:pPr>
            <w:r w:rsidRPr="003B13EC">
              <w:rPr>
                <w:b/>
              </w:rPr>
              <w:t xml:space="preserve">How will the proposal be delivered, what governance arrangements are in place and who are </w:t>
            </w:r>
            <w:r w:rsidR="00D12FB1">
              <w:rPr>
                <w:b/>
              </w:rPr>
              <w:t>the</w:t>
            </w:r>
            <w:r w:rsidRPr="003B13EC">
              <w:rPr>
                <w:b/>
              </w:rPr>
              <w:t xml:space="preserve"> key internal stakeholders</w:t>
            </w:r>
            <w:r w:rsidR="00956AC7" w:rsidRPr="003B13EC">
              <w:rPr>
                <w:b/>
              </w:rPr>
              <w:t xml:space="preserve">? </w:t>
            </w:r>
          </w:p>
        </w:tc>
      </w:tr>
      <w:tr w:rsidR="0041360B" w14:paraId="01E52096" w14:textId="77777777" w:rsidTr="00840B23">
        <w:trPr>
          <w:trHeight w:val="1339"/>
        </w:trPr>
        <w:tc>
          <w:tcPr>
            <w:tcW w:w="14176" w:type="dxa"/>
          </w:tcPr>
          <w:p w14:paraId="1FA46C8D" w14:textId="77777777" w:rsidR="0041360B" w:rsidRPr="00935105" w:rsidRDefault="0041360B" w:rsidP="007D182E">
            <w:pPr>
              <w:spacing w:after="0" w:line="240" w:lineRule="auto"/>
              <w:rPr>
                <w:sz w:val="24"/>
                <w:szCs w:val="24"/>
              </w:rPr>
            </w:pPr>
          </w:p>
        </w:tc>
      </w:tr>
    </w:tbl>
    <w:p w14:paraId="43731A82" w14:textId="31CCCCD6" w:rsidR="0041360B" w:rsidRDefault="0041360B" w:rsidP="004C35B6">
      <w:pPr>
        <w:spacing w:after="0" w:line="240" w:lineRule="auto"/>
      </w:pPr>
    </w:p>
    <w:tbl>
      <w:tblPr>
        <w:tblW w:w="141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Caption w:val="Table for Section 2, Question 3"/>
      </w:tblPr>
      <w:tblGrid>
        <w:gridCol w:w="14176"/>
      </w:tblGrid>
      <w:tr w:rsidR="00956AC7" w14:paraId="064DAC2D" w14:textId="77777777" w:rsidTr="009D5CF2">
        <w:trPr>
          <w:trHeight w:val="994"/>
        </w:trPr>
        <w:tc>
          <w:tcPr>
            <w:tcW w:w="14176" w:type="dxa"/>
          </w:tcPr>
          <w:p w14:paraId="7E3641B0" w14:textId="77777777" w:rsidR="009172F2" w:rsidRDefault="00956AC7" w:rsidP="009D5CF2">
            <w:pPr>
              <w:pStyle w:val="BodyBG"/>
              <w:spacing w:before="120" w:after="120"/>
              <w:rPr>
                <w:b/>
              </w:rPr>
            </w:pPr>
            <w:r w:rsidRPr="003B13EC">
              <w:rPr>
                <w:b/>
              </w:rPr>
              <w:t xml:space="preserve">Who will be affected by the proposal? </w:t>
            </w:r>
            <w:r w:rsidR="00392D01" w:rsidRPr="003B13EC">
              <w:rPr>
                <w:b/>
              </w:rPr>
              <w:t>Think about</w:t>
            </w:r>
            <w:r w:rsidRPr="003B13EC">
              <w:rPr>
                <w:b/>
              </w:rPr>
              <w:t xml:space="preserve"> who it is aimed at and who will deliver it.  </w:t>
            </w:r>
          </w:p>
          <w:p w14:paraId="5EB95062" w14:textId="38E32CB1" w:rsidR="009D5CF2" w:rsidRPr="009172F2" w:rsidRDefault="009D5CF2" w:rsidP="009D5CF2">
            <w:pPr>
              <w:pStyle w:val="BodyBG"/>
              <w:spacing w:before="120"/>
              <w:rPr>
                <w:b/>
              </w:rPr>
            </w:pPr>
          </w:p>
        </w:tc>
      </w:tr>
      <w:tr w:rsidR="00956AC7" w14:paraId="741CDC42" w14:textId="77777777" w:rsidTr="00840B23">
        <w:trPr>
          <w:trHeight w:val="1385"/>
        </w:trPr>
        <w:tc>
          <w:tcPr>
            <w:tcW w:w="14176" w:type="dxa"/>
          </w:tcPr>
          <w:p w14:paraId="6CD2F564" w14:textId="77777777" w:rsidR="00956AC7" w:rsidRPr="00935105" w:rsidRDefault="00956AC7" w:rsidP="007D182E">
            <w:pPr>
              <w:spacing w:after="0" w:line="240" w:lineRule="auto"/>
              <w:rPr>
                <w:sz w:val="24"/>
                <w:szCs w:val="24"/>
              </w:rPr>
            </w:pPr>
          </w:p>
        </w:tc>
      </w:tr>
    </w:tbl>
    <w:p w14:paraId="18DAFEE4" w14:textId="6E5C0A45" w:rsidR="0041360B" w:rsidRDefault="007A3E00" w:rsidP="007A3E00">
      <w:pPr>
        <w:pStyle w:val="Heading2BG"/>
        <w:ind w:left="426"/>
      </w:pPr>
      <w:r>
        <w:lastRenderedPageBreak/>
        <w:t xml:space="preserve">Data </w:t>
      </w:r>
      <w:r w:rsidR="00053B95">
        <w:t>&amp; Protected Characteristics</w:t>
      </w:r>
    </w:p>
    <w:p w14:paraId="3F70DB8A" w14:textId="608CE3B7" w:rsidR="0041360B" w:rsidRDefault="0041360B" w:rsidP="004C35B6">
      <w:pPr>
        <w:spacing w:after="0" w:line="240" w:lineRule="auto"/>
        <w:rPr>
          <w:sz w:val="28"/>
          <w:szCs w:val="28"/>
        </w:rPr>
      </w:pPr>
    </w:p>
    <w:p w14:paraId="2B58501E" w14:textId="1F7A16D8" w:rsidR="00FF433F" w:rsidRDefault="001A2EC6" w:rsidP="004C35B6">
      <w:pPr>
        <w:spacing w:after="0" w:line="240" w:lineRule="auto"/>
        <w:rPr>
          <w:sz w:val="28"/>
          <w:szCs w:val="28"/>
        </w:rPr>
      </w:pPr>
      <w:r>
        <w:rPr>
          <w:sz w:val="28"/>
          <w:szCs w:val="28"/>
        </w:rPr>
        <w:t xml:space="preserve">This section </w:t>
      </w:r>
      <w:r w:rsidR="00FF433F">
        <w:rPr>
          <w:sz w:val="28"/>
          <w:szCs w:val="28"/>
        </w:rPr>
        <w:t>should be used to set out what data you have gathered to support the</w:t>
      </w:r>
      <w:r w:rsidR="000A436A">
        <w:rPr>
          <w:sz w:val="28"/>
          <w:szCs w:val="28"/>
        </w:rPr>
        <w:t xml:space="preserve"> initial</w:t>
      </w:r>
      <w:r w:rsidR="00FF433F">
        <w:rPr>
          <w:sz w:val="28"/>
          <w:szCs w:val="28"/>
        </w:rPr>
        <w:t xml:space="preserve"> impact assessment. </w:t>
      </w:r>
    </w:p>
    <w:p w14:paraId="6D493F36" w14:textId="77777777" w:rsidR="00FF433F" w:rsidRDefault="00FF433F" w:rsidP="004C35B6">
      <w:pPr>
        <w:spacing w:after="0" w:line="240" w:lineRule="auto"/>
        <w:rPr>
          <w:sz w:val="28"/>
          <w:szCs w:val="28"/>
        </w:rPr>
      </w:pPr>
    </w:p>
    <w:p w14:paraId="670152E2" w14:textId="0582A085" w:rsidR="00E9103C" w:rsidRDefault="007B5F40" w:rsidP="00B509DB">
      <w:pPr>
        <w:spacing w:after="0" w:line="240" w:lineRule="auto"/>
        <w:rPr>
          <w:sz w:val="28"/>
          <w:szCs w:val="28"/>
        </w:rPr>
      </w:pPr>
      <w:r>
        <w:rPr>
          <w:sz w:val="28"/>
          <w:szCs w:val="28"/>
        </w:rPr>
        <w:t xml:space="preserve">The table below sets out the </w:t>
      </w:r>
      <w:r w:rsidR="005D4ADC">
        <w:rPr>
          <w:sz w:val="28"/>
          <w:szCs w:val="28"/>
        </w:rPr>
        <w:t xml:space="preserve">equality </w:t>
      </w:r>
      <w:r>
        <w:rPr>
          <w:sz w:val="28"/>
          <w:szCs w:val="28"/>
        </w:rPr>
        <w:t>groups</w:t>
      </w:r>
      <w:r w:rsidR="00560928">
        <w:rPr>
          <w:sz w:val="28"/>
          <w:szCs w:val="28"/>
        </w:rPr>
        <w:t xml:space="preserve"> that need to be considered </w:t>
      </w:r>
      <w:r w:rsidR="005D4ADC">
        <w:rPr>
          <w:sz w:val="28"/>
          <w:szCs w:val="28"/>
        </w:rPr>
        <w:t xml:space="preserve">in the impact assessment. </w:t>
      </w:r>
      <w:r w:rsidR="00314959">
        <w:rPr>
          <w:sz w:val="28"/>
          <w:szCs w:val="28"/>
        </w:rPr>
        <w:t xml:space="preserve">These </w:t>
      </w:r>
      <w:r w:rsidR="005D4ADC">
        <w:rPr>
          <w:sz w:val="28"/>
          <w:szCs w:val="28"/>
        </w:rPr>
        <w:t xml:space="preserve">comprise the nine protected characteristics set out in the Equality Act 2010 </w:t>
      </w:r>
      <w:r w:rsidR="00761560">
        <w:rPr>
          <w:sz w:val="28"/>
          <w:szCs w:val="28"/>
        </w:rPr>
        <w:t xml:space="preserve">and other priority areas defined by the council. </w:t>
      </w:r>
      <w:r w:rsidR="00A96639">
        <w:rPr>
          <w:sz w:val="28"/>
          <w:szCs w:val="28"/>
        </w:rPr>
        <w:t xml:space="preserve"> </w:t>
      </w:r>
    </w:p>
    <w:p w14:paraId="13E4A8EA" w14:textId="086E845F" w:rsidR="00037FC1" w:rsidRDefault="00037FC1" w:rsidP="00B509DB">
      <w:pPr>
        <w:spacing w:after="0" w:line="240" w:lineRule="auto"/>
        <w:rPr>
          <w:sz w:val="28"/>
          <w:szCs w:val="28"/>
        </w:rPr>
      </w:pPr>
    </w:p>
    <w:tbl>
      <w:tblPr>
        <w:tblStyle w:val="GridTable1Light-Accent5"/>
        <w:tblW w:w="14176" w:type="dxa"/>
        <w:tblInd w:w="-147" w:type="dxa"/>
        <w:tblLook w:val="0400" w:firstRow="0" w:lastRow="0" w:firstColumn="0" w:lastColumn="0" w:noHBand="0" w:noVBand="1"/>
        <w:tblCaption w:val="Equality Groups Table"/>
        <w:tblDescription w:val="Details the protected characteristics and other recommended equality groups to be considered during the EqIA. "/>
      </w:tblPr>
      <w:tblGrid>
        <w:gridCol w:w="3207"/>
        <w:gridCol w:w="2771"/>
        <w:gridCol w:w="2776"/>
        <w:gridCol w:w="2774"/>
        <w:gridCol w:w="2648"/>
      </w:tblGrid>
      <w:tr w:rsidR="00314959" w:rsidRPr="00746F4B" w14:paraId="145F350B" w14:textId="77777777" w:rsidTr="00746F4B">
        <w:trPr>
          <w:trHeight w:val="491"/>
        </w:trPr>
        <w:tc>
          <w:tcPr>
            <w:tcW w:w="3223" w:type="dxa"/>
          </w:tcPr>
          <w:p w14:paraId="1874864C" w14:textId="78CBB342" w:rsidR="0056573D" w:rsidRPr="00746F4B" w:rsidRDefault="0056573D" w:rsidP="009A5246">
            <w:pPr>
              <w:rPr>
                <w:sz w:val="28"/>
                <w:szCs w:val="28"/>
              </w:rPr>
            </w:pPr>
            <w:bookmarkStart w:id="0" w:name="_Hlk89271043"/>
            <w:r w:rsidRPr="00746F4B">
              <w:rPr>
                <w:sz w:val="28"/>
                <w:szCs w:val="28"/>
              </w:rPr>
              <w:t>Age</w:t>
            </w:r>
          </w:p>
        </w:tc>
        <w:tc>
          <w:tcPr>
            <w:tcW w:w="2783" w:type="dxa"/>
          </w:tcPr>
          <w:p w14:paraId="4950D498" w14:textId="5527CE4B" w:rsidR="0056573D" w:rsidRPr="00746F4B" w:rsidRDefault="0056573D" w:rsidP="009A5246">
            <w:pPr>
              <w:rPr>
                <w:sz w:val="28"/>
                <w:szCs w:val="28"/>
              </w:rPr>
            </w:pPr>
            <w:r w:rsidRPr="00746F4B">
              <w:rPr>
                <w:sz w:val="28"/>
                <w:szCs w:val="28"/>
              </w:rPr>
              <w:t>Disability</w:t>
            </w:r>
          </w:p>
        </w:tc>
        <w:tc>
          <w:tcPr>
            <w:tcW w:w="2784" w:type="dxa"/>
          </w:tcPr>
          <w:p w14:paraId="3CF8B3E5" w14:textId="44EE95B9" w:rsidR="0056573D" w:rsidRPr="00746F4B" w:rsidRDefault="0056573D" w:rsidP="009A5246">
            <w:pPr>
              <w:rPr>
                <w:sz w:val="28"/>
                <w:szCs w:val="28"/>
              </w:rPr>
            </w:pPr>
            <w:r w:rsidRPr="00746F4B">
              <w:rPr>
                <w:sz w:val="28"/>
                <w:szCs w:val="28"/>
              </w:rPr>
              <w:t xml:space="preserve">Gender reassignment </w:t>
            </w:r>
          </w:p>
        </w:tc>
        <w:tc>
          <w:tcPr>
            <w:tcW w:w="2784" w:type="dxa"/>
          </w:tcPr>
          <w:p w14:paraId="2C1A2884" w14:textId="3FDFB184" w:rsidR="0056573D" w:rsidRPr="00746F4B" w:rsidRDefault="0056573D" w:rsidP="009A5246">
            <w:pPr>
              <w:rPr>
                <w:sz w:val="28"/>
                <w:szCs w:val="28"/>
              </w:rPr>
            </w:pPr>
            <w:r w:rsidRPr="00746F4B">
              <w:rPr>
                <w:sz w:val="28"/>
                <w:szCs w:val="28"/>
              </w:rPr>
              <w:t>Marriage and Civil Partnership</w:t>
            </w:r>
          </w:p>
        </w:tc>
        <w:tc>
          <w:tcPr>
            <w:tcW w:w="2602" w:type="dxa"/>
          </w:tcPr>
          <w:p w14:paraId="02911F02" w14:textId="1051B7E0" w:rsidR="0056573D" w:rsidRPr="00746F4B" w:rsidRDefault="0056573D" w:rsidP="009A5246">
            <w:pPr>
              <w:rPr>
                <w:sz w:val="28"/>
                <w:szCs w:val="28"/>
              </w:rPr>
            </w:pPr>
            <w:r w:rsidRPr="00746F4B">
              <w:rPr>
                <w:sz w:val="28"/>
                <w:szCs w:val="28"/>
              </w:rPr>
              <w:t>Pregnancy/Maternity</w:t>
            </w:r>
          </w:p>
        </w:tc>
      </w:tr>
      <w:bookmarkEnd w:id="0"/>
      <w:tr w:rsidR="00314959" w:rsidRPr="00746F4B" w14:paraId="7E4F4169" w14:textId="77777777" w:rsidTr="00746F4B">
        <w:trPr>
          <w:trHeight w:val="491"/>
        </w:trPr>
        <w:tc>
          <w:tcPr>
            <w:tcW w:w="3223" w:type="dxa"/>
          </w:tcPr>
          <w:p w14:paraId="2382AC02" w14:textId="15C98427" w:rsidR="0056573D" w:rsidRPr="00746F4B" w:rsidRDefault="0056573D" w:rsidP="009A5246">
            <w:pPr>
              <w:rPr>
                <w:sz w:val="28"/>
                <w:szCs w:val="28"/>
              </w:rPr>
            </w:pPr>
            <w:r w:rsidRPr="00746F4B">
              <w:rPr>
                <w:sz w:val="28"/>
                <w:szCs w:val="28"/>
              </w:rPr>
              <w:t>Religious belief</w:t>
            </w:r>
          </w:p>
        </w:tc>
        <w:tc>
          <w:tcPr>
            <w:tcW w:w="2783" w:type="dxa"/>
          </w:tcPr>
          <w:p w14:paraId="670D9E5E" w14:textId="27AAE330" w:rsidR="0056573D" w:rsidRPr="00746F4B" w:rsidRDefault="0056573D" w:rsidP="009A5246">
            <w:pPr>
              <w:rPr>
                <w:sz w:val="28"/>
                <w:szCs w:val="28"/>
              </w:rPr>
            </w:pPr>
            <w:r w:rsidRPr="00746F4B">
              <w:rPr>
                <w:sz w:val="28"/>
                <w:szCs w:val="28"/>
              </w:rPr>
              <w:t>Race</w:t>
            </w:r>
          </w:p>
        </w:tc>
        <w:tc>
          <w:tcPr>
            <w:tcW w:w="2784" w:type="dxa"/>
          </w:tcPr>
          <w:p w14:paraId="10816D98" w14:textId="49FD3F55" w:rsidR="0056573D" w:rsidRPr="00746F4B" w:rsidRDefault="0056573D" w:rsidP="009A5246">
            <w:pPr>
              <w:rPr>
                <w:sz w:val="28"/>
                <w:szCs w:val="28"/>
              </w:rPr>
            </w:pPr>
            <w:r w:rsidRPr="00746F4B">
              <w:rPr>
                <w:sz w:val="28"/>
                <w:szCs w:val="28"/>
              </w:rPr>
              <w:t>Sex</w:t>
            </w:r>
          </w:p>
        </w:tc>
        <w:tc>
          <w:tcPr>
            <w:tcW w:w="2784" w:type="dxa"/>
          </w:tcPr>
          <w:p w14:paraId="505613D8" w14:textId="16589F50" w:rsidR="0056573D" w:rsidRPr="00746F4B" w:rsidRDefault="0056573D" w:rsidP="009A5246">
            <w:pPr>
              <w:rPr>
                <w:sz w:val="28"/>
                <w:szCs w:val="28"/>
              </w:rPr>
            </w:pPr>
            <w:r w:rsidRPr="00746F4B">
              <w:rPr>
                <w:sz w:val="28"/>
                <w:szCs w:val="28"/>
              </w:rPr>
              <w:t>Sexual Orientation</w:t>
            </w:r>
          </w:p>
        </w:tc>
        <w:tc>
          <w:tcPr>
            <w:tcW w:w="2602" w:type="dxa"/>
          </w:tcPr>
          <w:p w14:paraId="11442515" w14:textId="1F7F06FF" w:rsidR="0056573D" w:rsidRPr="00746F4B" w:rsidRDefault="0056573D" w:rsidP="009A5246">
            <w:pPr>
              <w:rPr>
                <w:sz w:val="28"/>
                <w:szCs w:val="28"/>
              </w:rPr>
            </w:pPr>
            <w:r w:rsidRPr="00746F4B">
              <w:rPr>
                <w:sz w:val="28"/>
                <w:szCs w:val="28"/>
              </w:rPr>
              <w:t xml:space="preserve">Socio-economic </w:t>
            </w:r>
            <w:r w:rsidR="00FA40F3">
              <w:rPr>
                <w:sz w:val="28"/>
                <w:szCs w:val="28"/>
              </w:rPr>
              <w:t xml:space="preserve">disadvantage </w:t>
            </w:r>
          </w:p>
        </w:tc>
      </w:tr>
    </w:tbl>
    <w:p w14:paraId="7337209A" w14:textId="77777777" w:rsidR="006760D5" w:rsidRDefault="006760D5" w:rsidP="004C35B6">
      <w:pPr>
        <w:spacing w:after="0" w:line="240" w:lineRule="auto"/>
        <w:rPr>
          <w:sz w:val="28"/>
          <w:szCs w:val="28"/>
        </w:rPr>
      </w:pPr>
    </w:p>
    <w:tbl>
      <w:tblPr>
        <w:tblW w:w="141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Caption w:val="Table for section 3, question 1 "/>
      </w:tblPr>
      <w:tblGrid>
        <w:gridCol w:w="14176"/>
      </w:tblGrid>
      <w:tr w:rsidR="007A3E00" w14:paraId="570B256E" w14:textId="77777777" w:rsidTr="007D182E">
        <w:trPr>
          <w:trHeight w:val="574"/>
        </w:trPr>
        <w:tc>
          <w:tcPr>
            <w:tcW w:w="14176" w:type="dxa"/>
          </w:tcPr>
          <w:p w14:paraId="51B99161" w14:textId="2F6D74FA" w:rsidR="00247E5C" w:rsidRPr="009172F2" w:rsidRDefault="00A720DC" w:rsidP="00247E5C">
            <w:pPr>
              <w:pStyle w:val="BodyBG"/>
              <w:spacing w:before="120" w:after="120"/>
              <w:rPr>
                <w:b/>
              </w:rPr>
            </w:pPr>
            <w:r w:rsidRPr="009172F2">
              <w:rPr>
                <w:b/>
              </w:rPr>
              <w:t xml:space="preserve">What </w:t>
            </w:r>
            <w:r w:rsidR="003D6C0B" w:rsidRPr="009172F2">
              <w:rPr>
                <w:b/>
              </w:rPr>
              <w:t xml:space="preserve">data and </w:t>
            </w:r>
            <w:r w:rsidRPr="009172F2">
              <w:rPr>
                <w:b/>
              </w:rPr>
              <w:t>information</w:t>
            </w:r>
            <w:r w:rsidR="00053B95" w:rsidRPr="009172F2">
              <w:rPr>
                <w:b/>
              </w:rPr>
              <w:t xml:space="preserve"> </w:t>
            </w:r>
            <w:r w:rsidRPr="009172F2">
              <w:rPr>
                <w:b/>
              </w:rPr>
              <w:t xml:space="preserve">will </w:t>
            </w:r>
            <w:r w:rsidR="00D12FB1">
              <w:rPr>
                <w:b/>
              </w:rPr>
              <w:t>be used</w:t>
            </w:r>
            <w:r w:rsidR="00053B95" w:rsidRPr="009172F2">
              <w:rPr>
                <w:b/>
              </w:rPr>
              <w:t xml:space="preserve"> to help assess the impact of the proposal on different groups of people</w:t>
            </w:r>
            <w:r w:rsidRPr="009172F2">
              <w:rPr>
                <w:b/>
              </w:rPr>
              <w:t>?</w:t>
            </w:r>
            <w:r w:rsidR="005E2C63" w:rsidRPr="009172F2">
              <w:rPr>
                <w:b/>
              </w:rPr>
              <w:t xml:space="preserve"> </w:t>
            </w:r>
            <w:r w:rsidR="00247E5C">
              <w:rPr>
                <w:b/>
              </w:rPr>
              <w:t>A list of</w:t>
            </w:r>
            <w:r w:rsidR="00771945">
              <w:rPr>
                <w:b/>
              </w:rPr>
              <w:t xml:space="preserve"> useful</w:t>
            </w:r>
            <w:r w:rsidR="00247E5C">
              <w:rPr>
                <w:b/>
              </w:rPr>
              <w:t xml:space="preserve"> resources is available </w:t>
            </w:r>
            <w:r w:rsidR="000A436A">
              <w:rPr>
                <w:b/>
              </w:rPr>
              <w:t xml:space="preserve">for officers </w:t>
            </w:r>
            <w:r w:rsidR="00247E5C">
              <w:rPr>
                <w:b/>
              </w:rPr>
              <w:t xml:space="preserve">on the Council’s Tackling Inequality Together </w:t>
            </w:r>
            <w:r w:rsidR="000A436A">
              <w:rPr>
                <w:b/>
              </w:rPr>
              <w:t xml:space="preserve">intranet pages. </w:t>
            </w:r>
          </w:p>
        </w:tc>
      </w:tr>
      <w:tr w:rsidR="007A3E00" w14:paraId="7FB2D36A" w14:textId="77777777" w:rsidTr="009D6BCD">
        <w:trPr>
          <w:trHeight w:val="3230"/>
        </w:trPr>
        <w:tc>
          <w:tcPr>
            <w:tcW w:w="14176" w:type="dxa"/>
          </w:tcPr>
          <w:p w14:paraId="61A7DC14" w14:textId="77777777" w:rsidR="007A3E00" w:rsidRPr="00935105" w:rsidRDefault="007A3E00" w:rsidP="007D182E">
            <w:pPr>
              <w:spacing w:after="0" w:line="240" w:lineRule="auto"/>
              <w:rPr>
                <w:sz w:val="24"/>
                <w:szCs w:val="24"/>
              </w:rPr>
            </w:pPr>
          </w:p>
        </w:tc>
      </w:tr>
    </w:tbl>
    <w:p w14:paraId="64EE8CCF" w14:textId="08D0D8A9" w:rsidR="00D57CC0" w:rsidRPr="00565C0C" w:rsidRDefault="0039371F" w:rsidP="0056573D">
      <w:pPr>
        <w:pStyle w:val="Heading2BG"/>
        <w:ind w:left="426"/>
      </w:pPr>
      <w:r>
        <w:lastRenderedPageBreak/>
        <w:t xml:space="preserve">Assessing </w:t>
      </w:r>
      <w:r w:rsidR="00FF29A8">
        <w:t>&amp; Scoring Impact</w:t>
      </w:r>
    </w:p>
    <w:p w14:paraId="75F5B6E1" w14:textId="77777777" w:rsidR="006A7187" w:rsidRDefault="006A7187" w:rsidP="004C35B6">
      <w:pPr>
        <w:spacing w:after="0" w:line="240" w:lineRule="auto"/>
      </w:pPr>
    </w:p>
    <w:p w14:paraId="26F003B8" w14:textId="7B542991" w:rsidR="006A7187" w:rsidRDefault="009F662A" w:rsidP="00187C1B">
      <w:pPr>
        <w:pStyle w:val="BodyBG"/>
      </w:pPr>
      <w:r>
        <w:t xml:space="preserve">This section should be used to </w:t>
      </w:r>
      <w:r w:rsidR="00AD0DBF">
        <w:t xml:space="preserve">assess </w:t>
      </w:r>
      <w:r w:rsidR="00FF29A8">
        <w:t>the</w:t>
      </w:r>
      <w:r w:rsidR="0064795F">
        <w:t xml:space="preserve"> likely</w:t>
      </w:r>
      <w:r w:rsidR="00FF29A8">
        <w:t xml:space="preserve"> impact on each equality group</w:t>
      </w:r>
      <w:r w:rsidR="006B3ED9">
        <w:t>, consider how significant any</w:t>
      </w:r>
      <w:r w:rsidR="00F522E8">
        <w:t xml:space="preserve"> impacts could be</w:t>
      </w:r>
      <w:r w:rsidR="00187C1B">
        <w:t xml:space="preserve"> and explain how the data gathered supports the conclusions made. </w:t>
      </w:r>
    </w:p>
    <w:p w14:paraId="5909CC83" w14:textId="22A2A7D0" w:rsidR="00A26CD3" w:rsidRDefault="00A26CD3" w:rsidP="00A26CD3">
      <w:pPr>
        <w:pStyle w:val="BodyBG"/>
        <w:rPr>
          <w:iCs/>
        </w:rPr>
      </w:pPr>
    </w:p>
    <w:tbl>
      <w:tblPr>
        <w:tblStyle w:val="GridTable1Light-Accent5"/>
        <w:tblW w:w="14176" w:type="dxa"/>
        <w:tblInd w:w="-147" w:type="dxa"/>
        <w:tblLook w:val="0400" w:firstRow="0" w:lastRow="0" w:firstColumn="0" w:lastColumn="0" w:noHBand="0" w:noVBand="1"/>
      </w:tblPr>
      <w:tblGrid>
        <w:gridCol w:w="2836"/>
        <w:gridCol w:w="11340"/>
      </w:tblGrid>
      <w:tr w:rsidR="00240BF3" w14:paraId="39696E5E" w14:textId="77777777" w:rsidTr="00D20196">
        <w:trPr>
          <w:trHeight w:val="445"/>
        </w:trPr>
        <w:tc>
          <w:tcPr>
            <w:tcW w:w="14176" w:type="dxa"/>
            <w:gridSpan w:val="2"/>
          </w:tcPr>
          <w:p w14:paraId="698549B4" w14:textId="3ECEB321" w:rsidR="00240BF3" w:rsidRPr="007671E4" w:rsidRDefault="005F01D6" w:rsidP="00A26CD3">
            <w:pPr>
              <w:pStyle w:val="BodyBG"/>
              <w:rPr>
                <w:iCs/>
              </w:rPr>
            </w:pPr>
            <w:r w:rsidRPr="007671E4">
              <w:rPr>
                <w:iCs/>
              </w:rPr>
              <w:t>Scoring impact for equality groups</w:t>
            </w:r>
          </w:p>
        </w:tc>
      </w:tr>
      <w:tr w:rsidR="00AB58CF" w14:paraId="005C6390" w14:textId="77777777" w:rsidTr="00D20196">
        <w:trPr>
          <w:trHeight w:val="680"/>
        </w:trPr>
        <w:tc>
          <w:tcPr>
            <w:tcW w:w="2836" w:type="dxa"/>
          </w:tcPr>
          <w:p w14:paraId="77B900CB" w14:textId="7059F657" w:rsidR="00AB58CF" w:rsidRPr="007671E4" w:rsidRDefault="00AB58CF" w:rsidP="00A26CD3">
            <w:pPr>
              <w:pStyle w:val="BodyBG"/>
              <w:rPr>
                <w:iCs/>
              </w:rPr>
            </w:pPr>
            <w:r w:rsidRPr="007671E4">
              <w:rPr>
                <w:iCs/>
              </w:rPr>
              <w:t>Positive impact</w:t>
            </w:r>
          </w:p>
        </w:tc>
        <w:tc>
          <w:tcPr>
            <w:tcW w:w="11340" w:type="dxa"/>
          </w:tcPr>
          <w:p w14:paraId="0F606702" w14:textId="14D8A668" w:rsidR="00AB58CF" w:rsidRDefault="00C14124" w:rsidP="00A26CD3">
            <w:pPr>
              <w:pStyle w:val="BodyBG"/>
              <w:rPr>
                <w:iCs/>
              </w:rPr>
            </w:pPr>
            <w:r>
              <w:rPr>
                <w:iCs/>
              </w:rPr>
              <w:t>The proposal pr</w:t>
            </w:r>
            <w:r w:rsidR="001053BD">
              <w:rPr>
                <w:iCs/>
              </w:rPr>
              <w:t xml:space="preserve">omotes equality of opportunity by meeting needs or addressing existing </w:t>
            </w:r>
            <w:r w:rsidR="00412018">
              <w:rPr>
                <w:iCs/>
              </w:rPr>
              <w:t>barriers</w:t>
            </w:r>
            <w:r w:rsidR="002125A5">
              <w:rPr>
                <w:iCs/>
              </w:rPr>
              <w:t xml:space="preserve"> to participation</w:t>
            </w:r>
            <w:r w:rsidR="00412018">
              <w:rPr>
                <w:iCs/>
              </w:rPr>
              <w:t xml:space="preserve"> and/or promotes good community relations</w:t>
            </w:r>
          </w:p>
        </w:tc>
      </w:tr>
      <w:tr w:rsidR="00AB58CF" w14:paraId="07300D66" w14:textId="77777777" w:rsidTr="00D20196">
        <w:trPr>
          <w:trHeight w:val="680"/>
        </w:trPr>
        <w:tc>
          <w:tcPr>
            <w:tcW w:w="2836" w:type="dxa"/>
          </w:tcPr>
          <w:p w14:paraId="736448C0" w14:textId="7D1A57CD" w:rsidR="00AB58CF" w:rsidRPr="007671E4" w:rsidRDefault="00AB58CF" w:rsidP="00A26CD3">
            <w:pPr>
              <w:pStyle w:val="BodyBG"/>
              <w:rPr>
                <w:iCs/>
              </w:rPr>
            </w:pPr>
            <w:r w:rsidRPr="007671E4">
              <w:rPr>
                <w:iCs/>
              </w:rPr>
              <w:t>Neutral or no impact</w:t>
            </w:r>
          </w:p>
        </w:tc>
        <w:tc>
          <w:tcPr>
            <w:tcW w:w="11340" w:type="dxa"/>
          </w:tcPr>
          <w:p w14:paraId="6947EBDB" w14:textId="285AD225" w:rsidR="00AB58CF" w:rsidRDefault="00022DBE" w:rsidP="00A26CD3">
            <w:pPr>
              <w:pStyle w:val="BodyBG"/>
              <w:rPr>
                <w:iCs/>
              </w:rPr>
            </w:pPr>
            <w:r>
              <w:rPr>
                <w:iCs/>
              </w:rPr>
              <w:t>The proposal has no</w:t>
            </w:r>
            <w:r w:rsidR="007E5152">
              <w:rPr>
                <w:iCs/>
              </w:rPr>
              <w:t xml:space="preserve"> impact or no disproportionate impact</w:t>
            </w:r>
            <w:r w:rsidR="00EA001C">
              <w:rPr>
                <w:iCs/>
              </w:rPr>
              <w:t>.</w:t>
            </w:r>
          </w:p>
        </w:tc>
      </w:tr>
      <w:tr w:rsidR="00AB58CF" w14:paraId="603BA7B4" w14:textId="77777777" w:rsidTr="00D20196">
        <w:trPr>
          <w:trHeight w:val="680"/>
        </w:trPr>
        <w:tc>
          <w:tcPr>
            <w:tcW w:w="2836" w:type="dxa"/>
          </w:tcPr>
          <w:p w14:paraId="597EB78D" w14:textId="285C2981" w:rsidR="00AB58CF" w:rsidRPr="007671E4" w:rsidRDefault="00B90A63" w:rsidP="00A26CD3">
            <w:pPr>
              <w:pStyle w:val="BodyBG"/>
              <w:rPr>
                <w:iCs/>
              </w:rPr>
            </w:pPr>
            <w:r w:rsidRPr="007671E4">
              <w:rPr>
                <w:iCs/>
              </w:rPr>
              <w:t>Low negative</w:t>
            </w:r>
          </w:p>
        </w:tc>
        <w:tc>
          <w:tcPr>
            <w:tcW w:w="11340" w:type="dxa"/>
          </w:tcPr>
          <w:p w14:paraId="6D549095" w14:textId="7C711617" w:rsidR="00AB58CF" w:rsidRDefault="00C14124" w:rsidP="00A26CD3">
            <w:pPr>
              <w:pStyle w:val="BodyBG"/>
              <w:rPr>
                <w:iCs/>
              </w:rPr>
            </w:pPr>
            <w:r>
              <w:rPr>
                <w:iCs/>
              </w:rPr>
              <w:t xml:space="preserve">The proposal is likely to </w:t>
            </w:r>
            <w:r w:rsidR="000515B1">
              <w:rPr>
                <w:iCs/>
              </w:rPr>
              <w:t>negatively impact a small number of people, be of short duration and can easily be resolved</w:t>
            </w:r>
            <w:r w:rsidR="003C11EE">
              <w:rPr>
                <w:iCs/>
              </w:rPr>
              <w:t xml:space="preserve">. </w:t>
            </w:r>
          </w:p>
        </w:tc>
      </w:tr>
      <w:tr w:rsidR="00AB58CF" w14:paraId="5232F289" w14:textId="77777777" w:rsidTr="00D20196">
        <w:trPr>
          <w:trHeight w:val="680"/>
        </w:trPr>
        <w:tc>
          <w:tcPr>
            <w:tcW w:w="2836" w:type="dxa"/>
          </w:tcPr>
          <w:p w14:paraId="6B9D7CBB" w14:textId="1BE2B1B6" w:rsidR="00AB58CF" w:rsidRPr="007671E4" w:rsidRDefault="00B90A63" w:rsidP="00A26CD3">
            <w:pPr>
              <w:pStyle w:val="BodyBG"/>
              <w:rPr>
                <w:iCs/>
              </w:rPr>
            </w:pPr>
            <w:r w:rsidRPr="007671E4">
              <w:rPr>
                <w:iCs/>
              </w:rPr>
              <w:t>High negative</w:t>
            </w:r>
          </w:p>
        </w:tc>
        <w:tc>
          <w:tcPr>
            <w:tcW w:w="11340" w:type="dxa"/>
          </w:tcPr>
          <w:p w14:paraId="13C6F1B2" w14:textId="64CDB660" w:rsidR="00AB58CF" w:rsidRDefault="003C11EE" w:rsidP="00A26CD3">
            <w:pPr>
              <w:pStyle w:val="BodyBG"/>
              <w:rPr>
                <w:iCs/>
              </w:rPr>
            </w:pPr>
            <w:r>
              <w:rPr>
                <w:iCs/>
              </w:rPr>
              <w:t>The proposal is likely to</w:t>
            </w:r>
            <w:r w:rsidR="00963669">
              <w:rPr>
                <w:iCs/>
              </w:rPr>
              <w:t xml:space="preserve"> have a significant negative </w:t>
            </w:r>
            <w:r w:rsidR="008A0772">
              <w:rPr>
                <w:iCs/>
              </w:rPr>
              <w:t xml:space="preserve">impact </w:t>
            </w:r>
            <w:r w:rsidR="00035099">
              <w:rPr>
                <w:iCs/>
              </w:rPr>
              <w:t xml:space="preserve">on </w:t>
            </w:r>
            <w:r w:rsidR="008F1996">
              <w:rPr>
                <w:iCs/>
              </w:rPr>
              <w:t>many</w:t>
            </w:r>
            <w:r w:rsidR="00035099">
              <w:rPr>
                <w:iCs/>
              </w:rPr>
              <w:t xml:space="preserve"> people or a severe impact on a smaller number of people. </w:t>
            </w:r>
          </w:p>
        </w:tc>
      </w:tr>
    </w:tbl>
    <w:p w14:paraId="550C902E" w14:textId="5E0428B3" w:rsidR="00AE406F" w:rsidRDefault="00AE406F" w:rsidP="00A26CD3">
      <w:pPr>
        <w:pStyle w:val="BodyBG"/>
        <w:rPr>
          <w:iCs/>
        </w:rPr>
      </w:pPr>
    </w:p>
    <w:p w14:paraId="70E0031E" w14:textId="1EC2571E" w:rsidR="00AE406F" w:rsidRDefault="000A436A" w:rsidP="00A26CD3">
      <w:pPr>
        <w:pStyle w:val="BodyBG"/>
        <w:rPr>
          <w:iCs/>
        </w:rPr>
      </w:pPr>
      <w:r>
        <w:rPr>
          <w:b/>
          <w:bCs/>
          <w:iCs/>
        </w:rPr>
        <w:t xml:space="preserve">Referring to the </w:t>
      </w:r>
      <w:r w:rsidR="00606D7B">
        <w:rPr>
          <w:b/>
          <w:bCs/>
          <w:iCs/>
        </w:rPr>
        <w:t xml:space="preserve">Scoring </w:t>
      </w:r>
      <w:r>
        <w:rPr>
          <w:b/>
          <w:bCs/>
          <w:iCs/>
        </w:rPr>
        <w:t xml:space="preserve">table above, please </w:t>
      </w:r>
      <w:r w:rsidRPr="00AC18EC">
        <w:rPr>
          <w:b/>
          <w:bCs/>
          <w:iCs/>
        </w:rPr>
        <w:t xml:space="preserve">give an impact score for each group, explain what the likely impact will be, and </w:t>
      </w:r>
      <w:r>
        <w:rPr>
          <w:b/>
          <w:bCs/>
          <w:iCs/>
        </w:rPr>
        <w:t xml:space="preserve">briefly </w:t>
      </w:r>
      <w:r w:rsidRPr="00AC18EC">
        <w:rPr>
          <w:b/>
          <w:bCs/>
          <w:iCs/>
        </w:rPr>
        <w:t xml:space="preserve">set out how the data supports this conclusion.  </w:t>
      </w:r>
    </w:p>
    <w:p w14:paraId="3AF8C10D" w14:textId="77777777" w:rsidR="000A436A" w:rsidRPr="00A26CD3" w:rsidRDefault="000A436A" w:rsidP="00A26CD3">
      <w:pPr>
        <w:pStyle w:val="BodyBG"/>
        <w:rPr>
          <w:iCs/>
        </w:rPr>
      </w:pPr>
    </w:p>
    <w:tbl>
      <w:tblPr>
        <w:tblStyle w:val="TableGrid"/>
        <w:tblW w:w="14205" w:type="dxa"/>
        <w:tblInd w:w="-147" w:type="dxa"/>
        <w:tblLook w:val="04A0" w:firstRow="1" w:lastRow="0" w:firstColumn="1" w:lastColumn="0" w:noHBand="0" w:noVBand="1"/>
        <w:tblCaption w:val="Impact Assessment"/>
        <w:tblDescription w:val="Table sets out the impact score and details the impact and supporting data for each equality group. "/>
      </w:tblPr>
      <w:tblGrid>
        <w:gridCol w:w="3835"/>
        <w:gridCol w:w="1846"/>
        <w:gridCol w:w="8524"/>
      </w:tblGrid>
      <w:tr w:rsidR="00D57CC0" w:rsidRPr="00E45D97" w14:paraId="64EE8CDB" w14:textId="77777777" w:rsidTr="000A436A">
        <w:trPr>
          <w:trHeight w:val="379"/>
        </w:trPr>
        <w:tc>
          <w:tcPr>
            <w:tcW w:w="3835" w:type="dxa"/>
            <w:tcBorders>
              <w:bottom w:val="single" w:sz="4" w:space="0" w:color="auto"/>
            </w:tcBorders>
          </w:tcPr>
          <w:p w14:paraId="64EE8CD8" w14:textId="39E782FA" w:rsidR="00D57CC0" w:rsidRPr="000A436A" w:rsidRDefault="006D3A07" w:rsidP="00E66FD3">
            <w:pPr>
              <w:pStyle w:val="BodyBG"/>
              <w:tabs>
                <w:tab w:val="left" w:pos="2806"/>
              </w:tabs>
              <w:rPr>
                <w:b/>
                <w:bCs/>
              </w:rPr>
            </w:pPr>
            <w:r w:rsidRPr="000A436A">
              <w:rPr>
                <w:b/>
                <w:bCs/>
              </w:rPr>
              <w:t>Equality group</w:t>
            </w:r>
            <w:r w:rsidR="00E66FD3" w:rsidRPr="000A436A">
              <w:rPr>
                <w:b/>
                <w:bCs/>
              </w:rPr>
              <w:tab/>
            </w:r>
          </w:p>
        </w:tc>
        <w:tc>
          <w:tcPr>
            <w:tcW w:w="1846" w:type="dxa"/>
            <w:tcBorders>
              <w:bottom w:val="single" w:sz="4" w:space="0" w:color="auto"/>
            </w:tcBorders>
          </w:tcPr>
          <w:p w14:paraId="64EE8CD9" w14:textId="77777777" w:rsidR="00D57CC0" w:rsidRPr="000A436A" w:rsidRDefault="00D57CC0" w:rsidP="006D3A07">
            <w:pPr>
              <w:pStyle w:val="BodyBG"/>
              <w:rPr>
                <w:b/>
                <w:bCs/>
              </w:rPr>
            </w:pPr>
            <w:r w:rsidRPr="000A436A">
              <w:rPr>
                <w:b/>
                <w:bCs/>
              </w:rPr>
              <w:t>Impact score</w:t>
            </w:r>
          </w:p>
        </w:tc>
        <w:tc>
          <w:tcPr>
            <w:tcW w:w="8524" w:type="dxa"/>
            <w:tcBorders>
              <w:bottom w:val="single" w:sz="4" w:space="0" w:color="auto"/>
            </w:tcBorders>
          </w:tcPr>
          <w:p w14:paraId="64EE8CDA" w14:textId="7F255E18" w:rsidR="00D57CC0" w:rsidRPr="000A436A" w:rsidRDefault="00E66FD3" w:rsidP="006D3A07">
            <w:pPr>
              <w:pStyle w:val="BodyBG"/>
              <w:rPr>
                <w:b/>
                <w:bCs/>
              </w:rPr>
            </w:pPr>
            <w:r w:rsidRPr="000A436A">
              <w:rPr>
                <w:b/>
                <w:bCs/>
              </w:rPr>
              <w:t>I</w:t>
            </w:r>
            <w:r w:rsidR="00D57CC0" w:rsidRPr="000A436A">
              <w:rPr>
                <w:b/>
                <w:bCs/>
              </w:rPr>
              <w:t>mpact</w:t>
            </w:r>
            <w:r w:rsidR="006D3A07" w:rsidRPr="000A436A">
              <w:rPr>
                <w:b/>
                <w:bCs/>
              </w:rPr>
              <w:t xml:space="preserve"> and </w:t>
            </w:r>
            <w:r w:rsidR="00A201CB" w:rsidRPr="000A436A">
              <w:rPr>
                <w:b/>
                <w:bCs/>
              </w:rPr>
              <w:t>supporting data</w:t>
            </w:r>
            <w:r w:rsidR="006D3A07" w:rsidRPr="000A436A">
              <w:rPr>
                <w:b/>
                <w:bCs/>
              </w:rPr>
              <w:t xml:space="preserve"> </w:t>
            </w:r>
          </w:p>
        </w:tc>
      </w:tr>
      <w:tr w:rsidR="00095757" w:rsidRPr="00E45D97" w14:paraId="64EE8CDF" w14:textId="77777777" w:rsidTr="000A436A">
        <w:trPr>
          <w:trHeight w:val="379"/>
        </w:trPr>
        <w:tc>
          <w:tcPr>
            <w:tcW w:w="3835" w:type="dxa"/>
            <w:tcBorders>
              <w:top w:val="single" w:sz="4" w:space="0" w:color="auto"/>
              <w:left w:val="single" w:sz="4" w:space="0" w:color="auto"/>
              <w:bottom w:val="single" w:sz="4" w:space="0" w:color="auto"/>
              <w:right w:val="single" w:sz="4" w:space="0" w:color="auto"/>
            </w:tcBorders>
            <w:shd w:val="clear" w:color="auto" w:fill="auto"/>
            <w:vAlign w:val="center"/>
          </w:tcPr>
          <w:p w14:paraId="64EE8CDC" w14:textId="495DCDDB" w:rsidR="00095757" w:rsidRPr="00E45D97" w:rsidRDefault="00095757" w:rsidP="00095757">
            <w:r>
              <w:rPr>
                <w:rFonts w:ascii="Calibri" w:hAnsi="Calibri" w:cs="Calibri"/>
                <w:color w:val="000000"/>
                <w:sz w:val="28"/>
                <w:szCs w:val="28"/>
              </w:rPr>
              <w:t>Age</w:t>
            </w:r>
          </w:p>
        </w:tc>
        <w:tc>
          <w:tcPr>
            <w:tcW w:w="1846" w:type="dxa"/>
            <w:tcBorders>
              <w:top w:val="single" w:sz="4" w:space="0" w:color="auto"/>
              <w:left w:val="single" w:sz="4" w:space="0" w:color="auto"/>
              <w:bottom w:val="single" w:sz="4" w:space="0" w:color="auto"/>
              <w:right w:val="single" w:sz="4" w:space="0" w:color="auto"/>
            </w:tcBorders>
          </w:tcPr>
          <w:p w14:paraId="64EE8CDD" w14:textId="7DC1E74D" w:rsidR="00095757" w:rsidRPr="00511A58" w:rsidRDefault="00095757" w:rsidP="00095757">
            <w:pPr>
              <w:rPr>
                <w:sz w:val="24"/>
                <w:szCs w:val="24"/>
              </w:rPr>
            </w:pPr>
          </w:p>
        </w:tc>
        <w:tc>
          <w:tcPr>
            <w:tcW w:w="8524" w:type="dxa"/>
            <w:tcBorders>
              <w:top w:val="single" w:sz="4" w:space="0" w:color="auto"/>
              <w:left w:val="single" w:sz="4" w:space="0" w:color="auto"/>
              <w:bottom w:val="single" w:sz="4" w:space="0" w:color="auto"/>
            </w:tcBorders>
          </w:tcPr>
          <w:p w14:paraId="64EE8CDE" w14:textId="78F8D9A1" w:rsidR="00095757" w:rsidRPr="00511A58" w:rsidRDefault="00095757" w:rsidP="00095757">
            <w:pPr>
              <w:pStyle w:val="ListParagraph"/>
              <w:rPr>
                <w:sz w:val="24"/>
                <w:szCs w:val="24"/>
              </w:rPr>
            </w:pPr>
          </w:p>
        </w:tc>
      </w:tr>
      <w:tr w:rsidR="00095757" w:rsidRPr="00E45D97" w14:paraId="64EE8CE3" w14:textId="77777777" w:rsidTr="000A436A">
        <w:trPr>
          <w:trHeight w:val="379"/>
        </w:trPr>
        <w:tc>
          <w:tcPr>
            <w:tcW w:w="3835" w:type="dxa"/>
            <w:tcBorders>
              <w:top w:val="single" w:sz="4" w:space="0" w:color="auto"/>
              <w:left w:val="single" w:sz="4" w:space="0" w:color="auto"/>
              <w:bottom w:val="single" w:sz="4" w:space="0" w:color="auto"/>
              <w:right w:val="single" w:sz="4" w:space="0" w:color="auto"/>
            </w:tcBorders>
            <w:shd w:val="clear" w:color="auto" w:fill="auto"/>
            <w:vAlign w:val="center"/>
          </w:tcPr>
          <w:p w14:paraId="64EE8CE0" w14:textId="2EAF1CE8" w:rsidR="00095757" w:rsidRPr="00E45D97" w:rsidRDefault="00095757" w:rsidP="00095757">
            <w:r>
              <w:rPr>
                <w:rFonts w:ascii="Calibri" w:hAnsi="Calibri" w:cs="Calibri"/>
                <w:color w:val="000000"/>
                <w:sz w:val="28"/>
                <w:szCs w:val="28"/>
              </w:rPr>
              <w:t>Disability</w:t>
            </w:r>
          </w:p>
        </w:tc>
        <w:tc>
          <w:tcPr>
            <w:tcW w:w="1846" w:type="dxa"/>
            <w:tcBorders>
              <w:top w:val="single" w:sz="4" w:space="0" w:color="auto"/>
              <w:left w:val="single" w:sz="4" w:space="0" w:color="auto"/>
              <w:bottom w:val="single" w:sz="4" w:space="0" w:color="auto"/>
              <w:right w:val="single" w:sz="4" w:space="0" w:color="auto"/>
            </w:tcBorders>
          </w:tcPr>
          <w:p w14:paraId="64EE8CE1" w14:textId="14D972E4" w:rsidR="00095757" w:rsidRPr="00511A58" w:rsidRDefault="00095757" w:rsidP="00095757">
            <w:pPr>
              <w:rPr>
                <w:sz w:val="24"/>
                <w:szCs w:val="24"/>
              </w:rPr>
            </w:pPr>
          </w:p>
        </w:tc>
        <w:tc>
          <w:tcPr>
            <w:tcW w:w="8524" w:type="dxa"/>
            <w:tcBorders>
              <w:top w:val="single" w:sz="4" w:space="0" w:color="auto"/>
              <w:left w:val="single" w:sz="4" w:space="0" w:color="auto"/>
              <w:bottom w:val="single" w:sz="4" w:space="0" w:color="auto"/>
            </w:tcBorders>
          </w:tcPr>
          <w:p w14:paraId="64EE8CE2" w14:textId="54C496C9" w:rsidR="00095757" w:rsidRPr="00511A58" w:rsidRDefault="00095757" w:rsidP="00095757">
            <w:pPr>
              <w:pStyle w:val="ListParagraph"/>
              <w:rPr>
                <w:sz w:val="24"/>
                <w:szCs w:val="24"/>
              </w:rPr>
            </w:pPr>
          </w:p>
        </w:tc>
      </w:tr>
      <w:tr w:rsidR="00095757" w:rsidRPr="00E45D97" w14:paraId="64EE8CE7" w14:textId="77777777" w:rsidTr="000A436A">
        <w:trPr>
          <w:trHeight w:val="379"/>
        </w:trPr>
        <w:tc>
          <w:tcPr>
            <w:tcW w:w="3835" w:type="dxa"/>
            <w:tcBorders>
              <w:top w:val="single" w:sz="4" w:space="0" w:color="auto"/>
              <w:left w:val="single" w:sz="4" w:space="0" w:color="auto"/>
              <w:bottom w:val="single" w:sz="4" w:space="0" w:color="auto"/>
              <w:right w:val="single" w:sz="4" w:space="0" w:color="auto"/>
            </w:tcBorders>
            <w:shd w:val="clear" w:color="auto" w:fill="auto"/>
            <w:vAlign w:val="center"/>
          </w:tcPr>
          <w:p w14:paraId="64EE8CE4" w14:textId="0EF4BBAA" w:rsidR="00095757" w:rsidRPr="00E45D97" w:rsidRDefault="00095757" w:rsidP="00095757">
            <w:r>
              <w:rPr>
                <w:rFonts w:ascii="Calibri" w:hAnsi="Calibri" w:cs="Calibri"/>
                <w:color w:val="000000"/>
                <w:sz w:val="28"/>
                <w:szCs w:val="28"/>
              </w:rPr>
              <w:t xml:space="preserve">Gender reassignment </w:t>
            </w:r>
          </w:p>
        </w:tc>
        <w:tc>
          <w:tcPr>
            <w:tcW w:w="1846" w:type="dxa"/>
            <w:tcBorders>
              <w:top w:val="single" w:sz="4" w:space="0" w:color="auto"/>
              <w:left w:val="single" w:sz="4" w:space="0" w:color="auto"/>
              <w:bottom w:val="single" w:sz="4" w:space="0" w:color="auto"/>
              <w:right w:val="single" w:sz="4" w:space="0" w:color="auto"/>
            </w:tcBorders>
          </w:tcPr>
          <w:p w14:paraId="64EE8CE5" w14:textId="0654B4A4" w:rsidR="00095757" w:rsidRPr="00511A58" w:rsidRDefault="00095757" w:rsidP="00095757">
            <w:pPr>
              <w:rPr>
                <w:sz w:val="24"/>
                <w:szCs w:val="24"/>
              </w:rPr>
            </w:pPr>
          </w:p>
        </w:tc>
        <w:tc>
          <w:tcPr>
            <w:tcW w:w="8524" w:type="dxa"/>
            <w:tcBorders>
              <w:top w:val="single" w:sz="4" w:space="0" w:color="auto"/>
              <w:left w:val="single" w:sz="4" w:space="0" w:color="auto"/>
              <w:bottom w:val="single" w:sz="4" w:space="0" w:color="auto"/>
            </w:tcBorders>
          </w:tcPr>
          <w:p w14:paraId="64EE8CE6" w14:textId="2EE445C0" w:rsidR="00095757" w:rsidRPr="00511A58" w:rsidRDefault="00095757" w:rsidP="00095757">
            <w:pPr>
              <w:pStyle w:val="ListParagraph"/>
              <w:rPr>
                <w:sz w:val="24"/>
                <w:szCs w:val="24"/>
              </w:rPr>
            </w:pPr>
          </w:p>
        </w:tc>
      </w:tr>
      <w:tr w:rsidR="00095757" w:rsidRPr="00E45D97" w14:paraId="64EE8CEB" w14:textId="77777777" w:rsidTr="000A436A">
        <w:trPr>
          <w:trHeight w:val="379"/>
        </w:trPr>
        <w:tc>
          <w:tcPr>
            <w:tcW w:w="3835" w:type="dxa"/>
            <w:tcBorders>
              <w:top w:val="single" w:sz="4" w:space="0" w:color="auto"/>
              <w:left w:val="single" w:sz="4" w:space="0" w:color="auto"/>
              <w:bottom w:val="single" w:sz="4" w:space="0" w:color="auto"/>
              <w:right w:val="single" w:sz="4" w:space="0" w:color="auto"/>
            </w:tcBorders>
            <w:shd w:val="clear" w:color="auto" w:fill="auto"/>
            <w:vAlign w:val="center"/>
          </w:tcPr>
          <w:p w14:paraId="64EE8CE8" w14:textId="27E16C14" w:rsidR="00095757" w:rsidRPr="00E45D97" w:rsidRDefault="00095757" w:rsidP="00095757">
            <w:r>
              <w:rPr>
                <w:rFonts w:ascii="Calibri" w:hAnsi="Calibri" w:cs="Calibri"/>
                <w:color w:val="000000"/>
                <w:sz w:val="28"/>
                <w:szCs w:val="28"/>
              </w:rPr>
              <w:t>Marriage and Civil Partnership</w:t>
            </w:r>
            <w:r w:rsidR="00B371F1">
              <w:rPr>
                <w:rFonts w:ascii="Calibri" w:hAnsi="Calibri" w:cs="Calibri"/>
                <w:color w:val="000000"/>
                <w:sz w:val="28"/>
                <w:szCs w:val="28"/>
              </w:rPr>
              <w:t xml:space="preserve"> </w:t>
            </w:r>
          </w:p>
        </w:tc>
        <w:tc>
          <w:tcPr>
            <w:tcW w:w="1846" w:type="dxa"/>
            <w:tcBorders>
              <w:top w:val="single" w:sz="4" w:space="0" w:color="auto"/>
              <w:left w:val="single" w:sz="4" w:space="0" w:color="auto"/>
              <w:bottom w:val="single" w:sz="4" w:space="0" w:color="auto"/>
              <w:right w:val="single" w:sz="4" w:space="0" w:color="auto"/>
            </w:tcBorders>
          </w:tcPr>
          <w:p w14:paraId="64EE8CE9" w14:textId="4B360487" w:rsidR="00095757" w:rsidRPr="00511A58" w:rsidRDefault="00095757" w:rsidP="00095757">
            <w:pPr>
              <w:rPr>
                <w:sz w:val="24"/>
                <w:szCs w:val="24"/>
              </w:rPr>
            </w:pPr>
          </w:p>
        </w:tc>
        <w:tc>
          <w:tcPr>
            <w:tcW w:w="8524" w:type="dxa"/>
            <w:tcBorders>
              <w:top w:val="single" w:sz="4" w:space="0" w:color="auto"/>
              <w:left w:val="single" w:sz="4" w:space="0" w:color="auto"/>
              <w:bottom w:val="single" w:sz="4" w:space="0" w:color="auto"/>
            </w:tcBorders>
          </w:tcPr>
          <w:p w14:paraId="64EE8CEA" w14:textId="77777777" w:rsidR="00095757" w:rsidRPr="00511A58" w:rsidRDefault="00095757" w:rsidP="00095757">
            <w:pPr>
              <w:rPr>
                <w:sz w:val="24"/>
                <w:szCs w:val="24"/>
              </w:rPr>
            </w:pPr>
          </w:p>
        </w:tc>
      </w:tr>
      <w:tr w:rsidR="00095757" w:rsidRPr="00E45D97" w14:paraId="64EE8CEF" w14:textId="77777777" w:rsidTr="000A436A">
        <w:trPr>
          <w:trHeight w:val="379"/>
        </w:trPr>
        <w:tc>
          <w:tcPr>
            <w:tcW w:w="3835" w:type="dxa"/>
            <w:tcBorders>
              <w:top w:val="single" w:sz="4" w:space="0" w:color="auto"/>
              <w:left w:val="single" w:sz="4" w:space="0" w:color="auto"/>
              <w:bottom w:val="single" w:sz="4" w:space="0" w:color="auto"/>
              <w:right w:val="single" w:sz="4" w:space="0" w:color="auto"/>
            </w:tcBorders>
            <w:shd w:val="clear" w:color="auto" w:fill="auto"/>
            <w:vAlign w:val="center"/>
          </w:tcPr>
          <w:p w14:paraId="64EE8CEC" w14:textId="124B4D52" w:rsidR="00095757" w:rsidRPr="00E45D97" w:rsidRDefault="00095757" w:rsidP="00095757">
            <w:r>
              <w:rPr>
                <w:rFonts w:ascii="Calibri" w:hAnsi="Calibri" w:cs="Calibri"/>
                <w:color w:val="000000"/>
                <w:sz w:val="28"/>
                <w:szCs w:val="28"/>
              </w:rPr>
              <w:t>Pregnancy/Maternity</w:t>
            </w:r>
          </w:p>
        </w:tc>
        <w:tc>
          <w:tcPr>
            <w:tcW w:w="1846" w:type="dxa"/>
            <w:tcBorders>
              <w:top w:val="single" w:sz="4" w:space="0" w:color="auto"/>
              <w:left w:val="single" w:sz="4" w:space="0" w:color="auto"/>
              <w:bottom w:val="single" w:sz="4" w:space="0" w:color="auto"/>
              <w:right w:val="single" w:sz="4" w:space="0" w:color="auto"/>
            </w:tcBorders>
          </w:tcPr>
          <w:p w14:paraId="64EE8CED" w14:textId="7CECDBC8" w:rsidR="00095757" w:rsidRPr="00511A58" w:rsidRDefault="00095757" w:rsidP="00095757">
            <w:pPr>
              <w:rPr>
                <w:sz w:val="24"/>
                <w:szCs w:val="24"/>
              </w:rPr>
            </w:pPr>
          </w:p>
        </w:tc>
        <w:tc>
          <w:tcPr>
            <w:tcW w:w="8524" w:type="dxa"/>
            <w:tcBorders>
              <w:top w:val="single" w:sz="4" w:space="0" w:color="auto"/>
              <w:left w:val="single" w:sz="4" w:space="0" w:color="auto"/>
              <w:bottom w:val="single" w:sz="4" w:space="0" w:color="auto"/>
            </w:tcBorders>
          </w:tcPr>
          <w:p w14:paraId="64EE8CEE" w14:textId="4AD588C5" w:rsidR="00095757" w:rsidRPr="00511A58" w:rsidRDefault="00095757" w:rsidP="00095757">
            <w:pPr>
              <w:pStyle w:val="ListParagraph"/>
              <w:rPr>
                <w:sz w:val="24"/>
                <w:szCs w:val="24"/>
              </w:rPr>
            </w:pPr>
          </w:p>
        </w:tc>
      </w:tr>
      <w:tr w:rsidR="00867F90" w:rsidRPr="00E45D97" w14:paraId="64EE8CF3" w14:textId="77777777" w:rsidTr="000A436A">
        <w:trPr>
          <w:trHeight w:val="379"/>
        </w:trPr>
        <w:tc>
          <w:tcPr>
            <w:tcW w:w="3835" w:type="dxa"/>
            <w:tcBorders>
              <w:top w:val="single" w:sz="4" w:space="0" w:color="auto"/>
              <w:left w:val="single" w:sz="4" w:space="0" w:color="auto"/>
              <w:bottom w:val="single" w:sz="4" w:space="0" w:color="auto"/>
              <w:right w:val="single" w:sz="4" w:space="0" w:color="auto"/>
            </w:tcBorders>
            <w:shd w:val="clear" w:color="auto" w:fill="auto"/>
            <w:vAlign w:val="center"/>
          </w:tcPr>
          <w:p w14:paraId="64EE8CF0" w14:textId="747581DB" w:rsidR="00867F90" w:rsidRPr="00E45D97" w:rsidRDefault="00867F90" w:rsidP="00867F90">
            <w:r>
              <w:rPr>
                <w:rFonts w:ascii="Calibri" w:hAnsi="Calibri" w:cs="Calibri"/>
                <w:color w:val="000000"/>
                <w:sz w:val="28"/>
                <w:szCs w:val="28"/>
              </w:rPr>
              <w:t>Religious belief</w:t>
            </w:r>
          </w:p>
        </w:tc>
        <w:tc>
          <w:tcPr>
            <w:tcW w:w="1846" w:type="dxa"/>
            <w:tcBorders>
              <w:top w:val="single" w:sz="4" w:space="0" w:color="auto"/>
              <w:left w:val="single" w:sz="4" w:space="0" w:color="auto"/>
              <w:bottom w:val="single" w:sz="4" w:space="0" w:color="auto"/>
              <w:right w:val="single" w:sz="4" w:space="0" w:color="auto"/>
            </w:tcBorders>
          </w:tcPr>
          <w:p w14:paraId="64EE8CF1" w14:textId="7E695786" w:rsidR="00867F90" w:rsidRPr="00511A58" w:rsidRDefault="00867F90" w:rsidP="00867F90">
            <w:pPr>
              <w:rPr>
                <w:sz w:val="24"/>
                <w:szCs w:val="24"/>
              </w:rPr>
            </w:pPr>
          </w:p>
        </w:tc>
        <w:tc>
          <w:tcPr>
            <w:tcW w:w="8524" w:type="dxa"/>
            <w:tcBorders>
              <w:top w:val="single" w:sz="4" w:space="0" w:color="auto"/>
              <w:left w:val="single" w:sz="4" w:space="0" w:color="auto"/>
              <w:bottom w:val="single" w:sz="4" w:space="0" w:color="auto"/>
            </w:tcBorders>
          </w:tcPr>
          <w:p w14:paraId="64EE8CF2" w14:textId="345D67F1" w:rsidR="00867F90" w:rsidRPr="00511A58" w:rsidRDefault="00867F90" w:rsidP="00867F90">
            <w:pPr>
              <w:pStyle w:val="ListParagraph"/>
              <w:rPr>
                <w:sz w:val="24"/>
                <w:szCs w:val="24"/>
              </w:rPr>
            </w:pPr>
          </w:p>
        </w:tc>
      </w:tr>
      <w:tr w:rsidR="00867F90" w:rsidRPr="00E45D97" w14:paraId="64EE8CF7" w14:textId="77777777" w:rsidTr="000A436A">
        <w:trPr>
          <w:trHeight w:val="379"/>
        </w:trPr>
        <w:tc>
          <w:tcPr>
            <w:tcW w:w="3835" w:type="dxa"/>
            <w:tcBorders>
              <w:top w:val="single" w:sz="4" w:space="0" w:color="auto"/>
              <w:left w:val="single" w:sz="4" w:space="0" w:color="auto"/>
              <w:bottom w:val="single" w:sz="4" w:space="0" w:color="auto"/>
              <w:right w:val="single" w:sz="4" w:space="0" w:color="auto"/>
            </w:tcBorders>
            <w:shd w:val="clear" w:color="auto" w:fill="auto"/>
            <w:vAlign w:val="center"/>
          </w:tcPr>
          <w:p w14:paraId="64EE8CF4" w14:textId="5B03968F" w:rsidR="00867F90" w:rsidRPr="00E45D97" w:rsidRDefault="00867F90" w:rsidP="00867F90">
            <w:r>
              <w:rPr>
                <w:rFonts w:ascii="Calibri" w:hAnsi="Calibri" w:cs="Calibri"/>
                <w:color w:val="000000"/>
                <w:sz w:val="28"/>
                <w:szCs w:val="28"/>
              </w:rPr>
              <w:lastRenderedPageBreak/>
              <w:t>Race</w:t>
            </w:r>
          </w:p>
        </w:tc>
        <w:tc>
          <w:tcPr>
            <w:tcW w:w="1846" w:type="dxa"/>
            <w:tcBorders>
              <w:top w:val="single" w:sz="4" w:space="0" w:color="auto"/>
              <w:left w:val="single" w:sz="4" w:space="0" w:color="auto"/>
              <w:bottom w:val="single" w:sz="4" w:space="0" w:color="auto"/>
              <w:right w:val="single" w:sz="4" w:space="0" w:color="auto"/>
            </w:tcBorders>
          </w:tcPr>
          <w:p w14:paraId="64EE8CF5" w14:textId="0D4FBA07" w:rsidR="00867F90" w:rsidRPr="00511A58" w:rsidRDefault="00867F90" w:rsidP="00867F90">
            <w:pPr>
              <w:rPr>
                <w:sz w:val="24"/>
                <w:szCs w:val="24"/>
              </w:rPr>
            </w:pPr>
          </w:p>
        </w:tc>
        <w:tc>
          <w:tcPr>
            <w:tcW w:w="8524" w:type="dxa"/>
            <w:tcBorders>
              <w:top w:val="single" w:sz="4" w:space="0" w:color="auto"/>
              <w:left w:val="single" w:sz="4" w:space="0" w:color="auto"/>
              <w:bottom w:val="single" w:sz="4" w:space="0" w:color="auto"/>
            </w:tcBorders>
          </w:tcPr>
          <w:p w14:paraId="64EE8CF6" w14:textId="4AF0A751" w:rsidR="00867F90" w:rsidRPr="00511A58" w:rsidRDefault="00867F90" w:rsidP="00867F90">
            <w:pPr>
              <w:pStyle w:val="ListParagraph"/>
              <w:rPr>
                <w:sz w:val="24"/>
                <w:szCs w:val="24"/>
              </w:rPr>
            </w:pPr>
          </w:p>
        </w:tc>
      </w:tr>
      <w:tr w:rsidR="00867F90" w:rsidRPr="00E45D97" w14:paraId="64EE8CFB" w14:textId="77777777" w:rsidTr="000A436A">
        <w:trPr>
          <w:trHeight w:val="379"/>
        </w:trPr>
        <w:tc>
          <w:tcPr>
            <w:tcW w:w="3835" w:type="dxa"/>
            <w:tcBorders>
              <w:top w:val="single" w:sz="4" w:space="0" w:color="auto"/>
              <w:left w:val="single" w:sz="4" w:space="0" w:color="auto"/>
              <w:bottom w:val="single" w:sz="4" w:space="0" w:color="auto"/>
              <w:right w:val="single" w:sz="4" w:space="0" w:color="auto"/>
            </w:tcBorders>
            <w:shd w:val="clear" w:color="auto" w:fill="auto"/>
            <w:vAlign w:val="center"/>
          </w:tcPr>
          <w:p w14:paraId="64EE8CF8" w14:textId="33B3CA49" w:rsidR="00867F90" w:rsidRPr="00E45D97" w:rsidRDefault="00867F90" w:rsidP="00867F90">
            <w:r>
              <w:rPr>
                <w:rFonts w:ascii="Calibri" w:hAnsi="Calibri" w:cs="Calibri"/>
                <w:color w:val="000000"/>
                <w:sz w:val="28"/>
                <w:szCs w:val="28"/>
              </w:rPr>
              <w:t>Sex</w:t>
            </w:r>
          </w:p>
        </w:tc>
        <w:tc>
          <w:tcPr>
            <w:tcW w:w="1846" w:type="dxa"/>
            <w:tcBorders>
              <w:top w:val="single" w:sz="4" w:space="0" w:color="auto"/>
              <w:left w:val="single" w:sz="4" w:space="0" w:color="auto"/>
              <w:bottom w:val="single" w:sz="4" w:space="0" w:color="auto"/>
              <w:right w:val="single" w:sz="4" w:space="0" w:color="auto"/>
            </w:tcBorders>
          </w:tcPr>
          <w:p w14:paraId="64EE8CF9" w14:textId="0E85E65B" w:rsidR="00867F90" w:rsidRPr="00511A58" w:rsidRDefault="00867F90" w:rsidP="00867F90">
            <w:pPr>
              <w:rPr>
                <w:sz w:val="24"/>
                <w:szCs w:val="24"/>
              </w:rPr>
            </w:pPr>
          </w:p>
        </w:tc>
        <w:tc>
          <w:tcPr>
            <w:tcW w:w="8524" w:type="dxa"/>
            <w:tcBorders>
              <w:top w:val="single" w:sz="4" w:space="0" w:color="auto"/>
              <w:left w:val="single" w:sz="4" w:space="0" w:color="auto"/>
              <w:bottom w:val="single" w:sz="4" w:space="0" w:color="auto"/>
            </w:tcBorders>
          </w:tcPr>
          <w:p w14:paraId="64EE8CFA" w14:textId="77777777" w:rsidR="00867F90" w:rsidRPr="00511A58" w:rsidRDefault="00867F90" w:rsidP="00867F90">
            <w:pPr>
              <w:rPr>
                <w:sz w:val="24"/>
                <w:szCs w:val="24"/>
              </w:rPr>
            </w:pPr>
          </w:p>
        </w:tc>
      </w:tr>
      <w:tr w:rsidR="00867F90" w:rsidRPr="00E45D97" w14:paraId="219AF588" w14:textId="77777777" w:rsidTr="000A436A">
        <w:trPr>
          <w:trHeight w:val="379"/>
        </w:trPr>
        <w:tc>
          <w:tcPr>
            <w:tcW w:w="3835" w:type="dxa"/>
            <w:tcBorders>
              <w:top w:val="single" w:sz="4" w:space="0" w:color="auto"/>
              <w:left w:val="single" w:sz="4" w:space="0" w:color="auto"/>
              <w:bottom w:val="single" w:sz="4" w:space="0" w:color="auto"/>
              <w:right w:val="single" w:sz="4" w:space="0" w:color="auto"/>
            </w:tcBorders>
            <w:shd w:val="clear" w:color="auto" w:fill="auto"/>
            <w:vAlign w:val="center"/>
          </w:tcPr>
          <w:p w14:paraId="660E65BA" w14:textId="1364204C" w:rsidR="00867F90" w:rsidRPr="00E45D97" w:rsidRDefault="00867F90" w:rsidP="00867F90">
            <w:r>
              <w:rPr>
                <w:rFonts w:ascii="Calibri" w:hAnsi="Calibri" w:cs="Calibri"/>
                <w:color w:val="000000"/>
                <w:sz w:val="28"/>
                <w:szCs w:val="28"/>
              </w:rPr>
              <w:t>Sexual Orientation</w:t>
            </w:r>
          </w:p>
        </w:tc>
        <w:tc>
          <w:tcPr>
            <w:tcW w:w="1846" w:type="dxa"/>
            <w:tcBorders>
              <w:top w:val="single" w:sz="4" w:space="0" w:color="auto"/>
              <w:left w:val="single" w:sz="4" w:space="0" w:color="auto"/>
              <w:bottom w:val="single" w:sz="4" w:space="0" w:color="auto"/>
              <w:right w:val="single" w:sz="4" w:space="0" w:color="auto"/>
            </w:tcBorders>
          </w:tcPr>
          <w:p w14:paraId="51617CC4" w14:textId="38776CAB" w:rsidR="00867F90" w:rsidRPr="00511A58" w:rsidRDefault="00867F90" w:rsidP="00867F90">
            <w:pPr>
              <w:rPr>
                <w:sz w:val="24"/>
                <w:szCs w:val="24"/>
              </w:rPr>
            </w:pPr>
          </w:p>
        </w:tc>
        <w:tc>
          <w:tcPr>
            <w:tcW w:w="8524" w:type="dxa"/>
            <w:tcBorders>
              <w:top w:val="single" w:sz="4" w:space="0" w:color="auto"/>
              <w:left w:val="single" w:sz="4" w:space="0" w:color="auto"/>
              <w:bottom w:val="single" w:sz="4" w:space="0" w:color="auto"/>
            </w:tcBorders>
          </w:tcPr>
          <w:p w14:paraId="23FC5022" w14:textId="77777777" w:rsidR="00867F90" w:rsidRPr="00511A58" w:rsidRDefault="00867F90" w:rsidP="00867F90">
            <w:pPr>
              <w:rPr>
                <w:sz w:val="24"/>
                <w:szCs w:val="24"/>
              </w:rPr>
            </w:pPr>
          </w:p>
        </w:tc>
      </w:tr>
      <w:tr w:rsidR="00867F90" w:rsidRPr="00E45D97" w14:paraId="78F630BB" w14:textId="77777777" w:rsidTr="000A436A">
        <w:trPr>
          <w:trHeight w:val="379"/>
        </w:trPr>
        <w:tc>
          <w:tcPr>
            <w:tcW w:w="3835" w:type="dxa"/>
            <w:tcBorders>
              <w:top w:val="single" w:sz="4" w:space="0" w:color="auto"/>
              <w:left w:val="single" w:sz="4" w:space="0" w:color="auto"/>
              <w:bottom w:val="single" w:sz="4" w:space="0" w:color="auto"/>
              <w:right w:val="single" w:sz="4" w:space="0" w:color="auto"/>
            </w:tcBorders>
            <w:shd w:val="clear" w:color="auto" w:fill="auto"/>
            <w:vAlign w:val="center"/>
          </w:tcPr>
          <w:p w14:paraId="2274BF55" w14:textId="0337CBEB" w:rsidR="00867F90" w:rsidRPr="00E45D97" w:rsidRDefault="00867F90" w:rsidP="00867F90">
            <w:r>
              <w:rPr>
                <w:rFonts w:ascii="Calibri" w:hAnsi="Calibri" w:cs="Calibri"/>
                <w:color w:val="000000"/>
                <w:sz w:val="28"/>
                <w:szCs w:val="28"/>
              </w:rPr>
              <w:t xml:space="preserve">Socio-economic disadvantage </w:t>
            </w:r>
          </w:p>
        </w:tc>
        <w:tc>
          <w:tcPr>
            <w:tcW w:w="1846" w:type="dxa"/>
            <w:tcBorders>
              <w:top w:val="single" w:sz="4" w:space="0" w:color="auto"/>
              <w:left w:val="single" w:sz="4" w:space="0" w:color="auto"/>
              <w:bottom w:val="single" w:sz="4" w:space="0" w:color="auto"/>
              <w:right w:val="single" w:sz="4" w:space="0" w:color="auto"/>
            </w:tcBorders>
          </w:tcPr>
          <w:p w14:paraId="73DCE7BB" w14:textId="77777777" w:rsidR="00867F90" w:rsidRPr="00511A58" w:rsidRDefault="00867F90" w:rsidP="00867F90">
            <w:pPr>
              <w:rPr>
                <w:sz w:val="24"/>
                <w:szCs w:val="24"/>
              </w:rPr>
            </w:pPr>
          </w:p>
        </w:tc>
        <w:tc>
          <w:tcPr>
            <w:tcW w:w="8524" w:type="dxa"/>
            <w:tcBorders>
              <w:top w:val="single" w:sz="4" w:space="0" w:color="auto"/>
              <w:left w:val="single" w:sz="4" w:space="0" w:color="auto"/>
              <w:bottom w:val="single" w:sz="4" w:space="0" w:color="auto"/>
            </w:tcBorders>
          </w:tcPr>
          <w:p w14:paraId="7CB2F88D" w14:textId="77777777" w:rsidR="00867F90" w:rsidRPr="00511A58" w:rsidRDefault="00867F90" w:rsidP="00867F90">
            <w:pPr>
              <w:rPr>
                <w:sz w:val="24"/>
                <w:szCs w:val="24"/>
              </w:rPr>
            </w:pPr>
          </w:p>
        </w:tc>
      </w:tr>
    </w:tbl>
    <w:p w14:paraId="59B1EC64" w14:textId="77777777" w:rsidR="00FC73EC" w:rsidRDefault="00FC73EC" w:rsidP="00FC73EC">
      <w:pPr>
        <w:pStyle w:val="Heading2BG"/>
        <w:numPr>
          <w:ilvl w:val="0"/>
          <w:numId w:val="0"/>
        </w:numPr>
      </w:pPr>
    </w:p>
    <w:p w14:paraId="64EE8CFC" w14:textId="45ABA588" w:rsidR="00D57CC0" w:rsidRDefault="00B337B8" w:rsidP="00B337B8">
      <w:pPr>
        <w:pStyle w:val="Heading2BG"/>
        <w:ind w:left="426"/>
      </w:pPr>
      <w:r>
        <w:t xml:space="preserve">Conclusion and next steps. </w:t>
      </w:r>
    </w:p>
    <w:p w14:paraId="1B3527CE" w14:textId="77777777" w:rsidR="00A13BAA" w:rsidRDefault="00A13BAA" w:rsidP="004C35B6">
      <w:pPr>
        <w:spacing w:after="0" w:line="240" w:lineRule="auto"/>
      </w:pPr>
    </w:p>
    <w:p w14:paraId="1CAEE99C" w14:textId="76291A4E" w:rsidR="00146AF6" w:rsidRDefault="00D57CC0" w:rsidP="00B337B8">
      <w:pPr>
        <w:pStyle w:val="BodyBG"/>
      </w:pPr>
      <w:r w:rsidRPr="009B0D0B">
        <w:t xml:space="preserve">Based on your findings from your initial impact assessment, you must complete a full impact assessment </w:t>
      </w:r>
      <w:r w:rsidR="00305893">
        <w:t xml:space="preserve">if you have identified any groups as having </w:t>
      </w:r>
      <w:r w:rsidRPr="009B0D0B">
        <w:t>a low</w:t>
      </w:r>
      <w:r w:rsidR="00305893">
        <w:t xml:space="preserve"> </w:t>
      </w:r>
      <w:r w:rsidRPr="009B0D0B">
        <w:t>o</w:t>
      </w:r>
      <w:r w:rsidR="009F0495">
        <w:t>r</w:t>
      </w:r>
      <w:r w:rsidRPr="009B0D0B">
        <w:t xml:space="preserve"> high negative impact. </w:t>
      </w:r>
    </w:p>
    <w:p w14:paraId="50EFD36F" w14:textId="77777777" w:rsidR="00146AF6" w:rsidRDefault="00146AF6" w:rsidP="00B337B8">
      <w:pPr>
        <w:pStyle w:val="BodyBG"/>
      </w:pPr>
    </w:p>
    <w:p w14:paraId="64EE8CFD" w14:textId="25A801B6" w:rsidR="00D57CC0" w:rsidRPr="009B0D0B" w:rsidRDefault="00D57CC0" w:rsidP="00B337B8">
      <w:pPr>
        <w:pStyle w:val="BodyBG"/>
      </w:pPr>
      <w:r w:rsidRPr="009B0D0B">
        <w:t xml:space="preserve">If </w:t>
      </w:r>
      <w:r w:rsidR="007D7659">
        <w:t>n</w:t>
      </w:r>
      <w:r w:rsidRPr="009B0D0B">
        <w:t>o impact, or a positive impact has been identified, you do not need to complete a full assessment.</w:t>
      </w:r>
      <w:r>
        <w:t xml:space="preserve"> However, </w:t>
      </w:r>
      <w:r w:rsidR="001B0516">
        <w:t>you must include reference to the initial assessment in any associated reports</w:t>
      </w:r>
      <w:r w:rsidR="0040550A">
        <w:t>,</w:t>
      </w:r>
      <w:r>
        <w:t xml:space="preserve"> and it must receive formal approval from </w:t>
      </w:r>
      <w:r w:rsidR="00243FA6">
        <w:t xml:space="preserve">the Assistant Director responsible for the project, </w:t>
      </w:r>
      <w:r w:rsidR="0040550A">
        <w:t>policy,</w:t>
      </w:r>
      <w:r w:rsidR="00243FA6">
        <w:t xml:space="preserve"> or service change. </w:t>
      </w:r>
    </w:p>
    <w:p w14:paraId="21D77BEF" w14:textId="77777777" w:rsidR="007671E4" w:rsidRDefault="007671E4" w:rsidP="00B337B8">
      <w:pPr>
        <w:pStyle w:val="BodyBG"/>
        <w:rPr>
          <w:u w:val="single"/>
        </w:rPr>
      </w:pPr>
    </w:p>
    <w:sectPr w:rsidR="007671E4" w:rsidSect="00F007E2">
      <w:headerReference w:type="default" r:id="rId10"/>
      <w:footerReference w:type="default" r:id="rId11"/>
      <w:pgSz w:w="16838" w:h="11906" w:orient="landscape"/>
      <w:pgMar w:top="1560" w:right="1440" w:bottom="1276"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FD6DD" w14:textId="77777777" w:rsidR="00483203" w:rsidRDefault="00483203" w:rsidP="00D57CC0">
      <w:pPr>
        <w:spacing w:after="0" w:line="240" w:lineRule="auto"/>
      </w:pPr>
      <w:r>
        <w:separator/>
      </w:r>
    </w:p>
  </w:endnote>
  <w:endnote w:type="continuationSeparator" w:id="0">
    <w:p w14:paraId="070D4B56" w14:textId="77777777" w:rsidR="00483203" w:rsidRDefault="00483203" w:rsidP="00D57C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2357727"/>
      <w:docPartObj>
        <w:docPartGallery w:val="Page Numbers (Bottom of Page)"/>
        <w:docPartUnique/>
      </w:docPartObj>
    </w:sdtPr>
    <w:sdtEndPr>
      <w:rPr>
        <w:noProof/>
      </w:rPr>
    </w:sdtEndPr>
    <w:sdtContent>
      <w:p w14:paraId="64EE8D04" w14:textId="707E05AF" w:rsidR="00D57CC0" w:rsidRDefault="00D57CC0">
        <w:pPr>
          <w:pStyle w:val="Footer"/>
          <w:jc w:val="right"/>
        </w:pPr>
        <w:r>
          <w:fldChar w:fldCharType="begin"/>
        </w:r>
        <w:r>
          <w:instrText xml:space="preserve"> PAGE   \* MERGEFORMAT </w:instrText>
        </w:r>
        <w:r>
          <w:fldChar w:fldCharType="separate"/>
        </w:r>
        <w:r w:rsidR="00CA35AE">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50F34" w14:textId="77777777" w:rsidR="00483203" w:rsidRDefault="00483203" w:rsidP="00D57CC0">
      <w:pPr>
        <w:spacing w:after="0" w:line="240" w:lineRule="auto"/>
      </w:pPr>
      <w:r>
        <w:separator/>
      </w:r>
    </w:p>
  </w:footnote>
  <w:footnote w:type="continuationSeparator" w:id="0">
    <w:p w14:paraId="6DDDD780" w14:textId="77777777" w:rsidR="00483203" w:rsidRDefault="00483203" w:rsidP="00D57C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7979" w14:textId="6EC167DA" w:rsidR="00B72952" w:rsidRDefault="00B72952" w:rsidP="00B72952">
    <w:pPr>
      <w:pStyle w:val="Header"/>
      <w:jc w:val="right"/>
    </w:pPr>
    <w:r>
      <w:rPr>
        <w:noProof/>
        <w:lang w:eastAsia="en-GB"/>
      </w:rPr>
      <w:drawing>
        <wp:inline distT="0" distB="0" distL="0" distR="0" wp14:anchorId="0CBA0FA8" wp14:editId="6062F968">
          <wp:extent cx="1493093" cy="771525"/>
          <wp:effectExtent l="0" t="0" r="0" b="3175"/>
          <wp:docPr id="26" name="Picture 26" descr="Logo - Wokingham Borough Cou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Logo - Wokingham Borough Council"/>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093" cy="7715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F1032"/>
    <w:multiLevelType w:val="hybridMultilevel"/>
    <w:tmpl w:val="EA241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49609A"/>
    <w:multiLevelType w:val="hybridMultilevel"/>
    <w:tmpl w:val="6804E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C303D4"/>
    <w:multiLevelType w:val="hybridMultilevel"/>
    <w:tmpl w:val="E79A7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E55EB8"/>
    <w:multiLevelType w:val="hybridMultilevel"/>
    <w:tmpl w:val="85B279D8"/>
    <w:lvl w:ilvl="0" w:tplc="C4CA2A6E">
      <w:start w:val="1"/>
      <w:numFmt w:val="decimal"/>
      <w:pStyle w:val="Heading2BG"/>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87064A2"/>
    <w:multiLevelType w:val="hybridMultilevel"/>
    <w:tmpl w:val="E63E8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AA1807"/>
    <w:multiLevelType w:val="hybridMultilevel"/>
    <w:tmpl w:val="3D8CB488"/>
    <w:lvl w:ilvl="0" w:tplc="51883B48">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5810A6F"/>
    <w:multiLevelType w:val="hybridMultilevel"/>
    <w:tmpl w:val="C99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1B23F02"/>
    <w:multiLevelType w:val="hybridMultilevel"/>
    <w:tmpl w:val="E6726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5C4669C"/>
    <w:multiLevelType w:val="hybridMultilevel"/>
    <w:tmpl w:val="7F0A1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827C90"/>
    <w:multiLevelType w:val="hybridMultilevel"/>
    <w:tmpl w:val="FC3E8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3BC41E3"/>
    <w:multiLevelType w:val="hybridMultilevel"/>
    <w:tmpl w:val="B9DA4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B566BF"/>
    <w:multiLevelType w:val="hybridMultilevel"/>
    <w:tmpl w:val="081ED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514F17"/>
    <w:multiLevelType w:val="hybridMultilevel"/>
    <w:tmpl w:val="C9AA0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9"/>
  </w:num>
  <w:num w:numId="4">
    <w:abstractNumId w:val="10"/>
  </w:num>
  <w:num w:numId="5">
    <w:abstractNumId w:val="2"/>
  </w:num>
  <w:num w:numId="6">
    <w:abstractNumId w:val="7"/>
  </w:num>
  <w:num w:numId="7">
    <w:abstractNumId w:val="8"/>
  </w:num>
  <w:num w:numId="8">
    <w:abstractNumId w:val="11"/>
  </w:num>
  <w:num w:numId="9">
    <w:abstractNumId w:val="6"/>
  </w:num>
  <w:num w:numId="10">
    <w:abstractNumId w:val="3"/>
  </w:num>
  <w:num w:numId="11">
    <w:abstractNumId w:val="3"/>
    <w:lvlOverride w:ilvl="0">
      <w:startOverride w:val="1"/>
    </w:lvlOverride>
  </w:num>
  <w:num w:numId="12">
    <w:abstractNumId w:val="4"/>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CC0"/>
    <w:rsid w:val="00022DBE"/>
    <w:rsid w:val="00035099"/>
    <w:rsid w:val="00037FC1"/>
    <w:rsid w:val="000515B1"/>
    <w:rsid w:val="000522E4"/>
    <w:rsid w:val="00053055"/>
    <w:rsid w:val="00053B95"/>
    <w:rsid w:val="00054837"/>
    <w:rsid w:val="00060CAA"/>
    <w:rsid w:val="00076167"/>
    <w:rsid w:val="00084C53"/>
    <w:rsid w:val="00092D36"/>
    <w:rsid w:val="00095757"/>
    <w:rsid w:val="000A2F19"/>
    <w:rsid w:val="000A3509"/>
    <w:rsid w:val="000A436A"/>
    <w:rsid w:val="000C5D60"/>
    <w:rsid w:val="000C6E76"/>
    <w:rsid w:val="000D32DB"/>
    <w:rsid w:val="000F4751"/>
    <w:rsid w:val="000F5E44"/>
    <w:rsid w:val="00104429"/>
    <w:rsid w:val="001053BD"/>
    <w:rsid w:val="00113ACD"/>
    <w:rsid w:val="00130491"/>
    <w:rsid w:val="0014241C"/>
    <w:rsid w:val="00146AF6"/>
    <w:rsid w:val="001675E8"/>
    <w:rsid w:val="00182F58"/>
    <w:rsid w:val="001864B6"/>
    <w:rsid w:val="00187C1B"/>
    <w:rsid w:val="001A2EC6"/>
    <w:rsid w:val="001B0516"/>
    <w:rsid w:val="001C272C"/>
    <w:rsid w:val="001E57D9"/>
    <w:rsid w:val="0020008E"/>
    <w:rsid w:val="002079C4"/>
    <w:rsid w:val="002125A5"/>
    <w:rsid w:val="00240BF3"/>
    <w:rsid w:val="00243FA6"/>
    <w:rsid w:val="00247E5C"/>
    <w:rsid w:val="0025574B"/>
    <w:rsid w:val="00262108"/>
    <w:rsid w:val="002C424B"/>
    <w:rsid w:val="002C5546"/>
    <w:rsid w:val="002F5CEE"/>
    <w:rsid w:val="00305893"/>
    <w:rsid w:val="00314959"/>
    <w:rsid w:val="00320AA8"/>
    <w:rsid w:val="00330FD8"/>
    <w:rsid w:val="003458A6"/>
    <w:rsid w:val="00361A26"/>
    <w:rsid w:val="0036569C"/>
    <w:rsid w:val="00375B9B"/>
    <w:rsid w:val="00392D01"/>
    <w:rsid w:val="0039371F"/>
    <w:rsid w:val="003B13EC"/>
    <w:rsid w:val="003B4002"/>
    <w:rsid w:val="003C11EE"/>
    <w:rsid w:val="003C2C4D"/>
    <w:rsid w:val="003D4A1A"/>
    <w:rsid w:val="003D6C0B"/>
    <w:rsid w:val="003E72F7"/>
    <w:rsid w:val="0040550A"/>
    <w:rsid w:val="00406317"/>
    <w:rsid w:val="00412018"/>
    <w:rsid w:val="0041360B"/>
    <w:rsid w:val="00425145"/>
    <w:rsid w:val="004330B3"/>
    <w:rsid w:val="00443ADC"/>
    <w:rsid w:val="004447CF"/>
    <w:rsid w:val="00483203"/>
    <w:rsid w:val="004C35B6"/>
    <w:rsid w:val="004C5DBD"/>
    <w:rsid w:val="004D5461"/>
    <w:rsid w:val="004E2B20"/>
    <w:rsid w:val="004E4870"/>
    <w:rsid w:val="005009A2"/>
    <w:rsid w:val="00511A58"/>
    <w:rsid w:val="00560928"/>
    <w:rsid w:val="0056573D"/>
    <w:rsid w:val="00565C0C"/>
    <w:rsid w:val="00585011"/>
    <w:rsid w:val="00593E4E"/>
    <w:rsid w:val="005A100D"/>
    <w:rsid w:val="005A50CC"/>
    <w:rsid w:val="005D4ADC"/>
    <w:rsid w:val="005E2C63"/>
    <w:rsid w:val="005F01D6"/>
    <w:rsid w:val="005F7A51"/>
    <w:rsid w:val="00606D7B"/>
    <w:rsid w:val="0061256B"/>
    <w:rsid w:val="0063149E"/>
    <w:rsid w:val="00643EA0"/>
    <w:rsid w:val="0064795F"/>
    <w:rsid w:val="00647A74"/>
    <w:rsid w:val="006760D5"/>
    <w:rsid w:val="00687939"/>
    <w:rsid w:val="006A7187"/>
    <w:rsid w:val="006B131B"/>
    <w:rsid w:val="006B3ED9"/>
    <w:rsid w:val="006C0F94"/>
    <w:rsid w:val="006C1B2D"/>
    <w:rsid w:val="006D3A07"/>
    <w:rsid w:val="006E623D"/>
    <w:rsid w:val="006E6A9C"/>
    <w:rsid w:val="00736A22"/>
    <w:rsid w:val="00746F4B"/>
    <w:rsid w:val="00751F66"/>
    <w:rsid w:val="007559B0"/>
    <w:rsid w:val="007601BF"/>
    <w:rsid w:val="00761560"/>
    <w:rsid w:val="00762763"/>
    <w:rsid w:val="007671E4"/>
    <w:rsid w:val="00771945"/>
    <w:rsid w:val="00791C23"/>
    <w:rsid w:val="007A3E00"/>
    <w:rsid w:val="007A3E61"/>
    <w:rsid w:val="007B5F40"/>
    <w:rsid w:val="007C1E53"/>
    <w:rsid w:val="007C6001"/>
    <w:rsid w:val="007D7659"/>
    <w:rsid w:val="007E19D2"/>
    <w:rsid w:val="007E5152"/>
    <w:rsid w:val="007F351B"/>
    <w:rsid w:val="008065FF"/>
    <w:rsid w:val="00824F93"/>
    <w:rsid w:val="0083306C"/>
    <w:rsid w:val="008378B0"/>
    <w:rsid w:val="00840B23"/>
    <w:rsid w:val="00842B8A"/>
    <w:rsid w:val="00860C66"/>
    <w:rsid w:val="00862D5E"/>
    <w:rsid w:val="00867F90"/>
    <w:rsid w:val="008A0772"/>
    <w:rsid w:val="008B41BA"/>
    <w:rsid w:val="008D14E7"/>
    <w:rsid w:val="008E33C5"/>
    <w:rsid w:val="008F1996"/>
    <w:rsid w:val="008F4B25"/>
    <w:rsid w:val="0090160D"/>
    <w:rsid w:val="009152B3"/>
    <w:rsid w:val="009172F2"/>
    <w:rsid w:val="00921297"/>
    <w:rsid w:val="009218AC"/>
    <w:rsid w:val="00935105"/>
    <w:rsid w:val="00951E48"/>
    <w:rsid w:val="0095261D"/>
    <w:rsid w:val="00956AC7"/>
    <w:rsid w:val="00963669"/>
    <w:rsid w:val="009754C8"/>
    <w:rsid w:val="00977BA0"/>
    <w:rsid w:val="00984239"/>
    <w:rsid w:val="009A32A6"/>
    <w:rsid w:val="009A5246"/>
    <w:rsid w:val="009C2ABB"/>
    <w:rsid w:val="009D5CF2"/>
    <w:rsid w:val="009D6BCD"/>
    <w:rsid w:val="009F0495"/>
    <w:rsid w:val="009F4582"/>
    <w:rsid w:val="009F662A"/>
    <w:rsid w:val="009F7272"/>
    <w:rsid w:val="00A13BAA"/>
    <w:rsid w:val="00A201CB"/>
    <w:rsid w:val="00A26CD3"/>
    <w:rsid w:val="00A30A1C"/>
    <w:rsid w:val="00A720DC"/>
    <w:rsid w:val="00A730A4"/>
    <w:rsid w:val="00A73D40"/>
    <w:rsid w:val="00A96639"/>
    <w:rsid w:val="00AB58CF"/>
    <w:rsid w:val="00AB752A"/>
    <w:rsid w:val="00AC18EC"/>
    <w:rsid w:val="00AD0DBF"/>
    <w:rsid w:val="00AE406F"/>
    <w:rsid w:val="00AF2290"/>
    <w:rsid w:val="00B01D69"/>
    <w:rsid w:val="00B13C28"/>
    <w:rsid w:val="00B16068"/>
    <w:rsid w:val="00B337B8"/>
    <w:rsid w:val="00B36971"/>
    <w:rsid w:val="00B371F1"/>
    <w:rsid w:val="00B509DB"/>
    <w:rsid w:val="00B642D8"/>
    <w:rsid w:val="00B71425"/>
    <w:rsid w:val="00B72952"/>
    <w:rsid w:val="00B85F1D"/>
    <w:rsid w:val="00B90A63"/>
    <w:rsid w:val="00B949B9"/>
    <w:rsid w:val="00BC441C"/>
    <w:rsid w:val="00BC48B7"/>
    <w:rsid w:val="00BC68F0"/>
    <w:rsid w:val="00BC7E80"/>
    <w:rsid w:val="00C006D0"/>
    <w:rsid w:val="00C14124"/>
    <w:rsid w:val="00C20B52"/>
    <w:rsid w:val="00C31F21"/>
    <w:rsid w:val="00C44856"/>
    <w:rsid w:val="00C473E6"/>
    <w:rsid w:val="00C57CA3"/>
    <w:rsid w:val="00C65F4C"/>
    <w:rsid w:val="00C84935"/>
    <w:rsid w:val="00C9294D"/>
    <w:rsid w:val="00CA35AE"/>
    <w:rsid w:val="00CA7F53"/>
    <w:rsid w:val="00CB18AF"/>
    <w:rsid w:val="00CB55EA"/>
    <w:rsid w:val="00D12FB1"/>
    <w:rsid w:val="00D20196"/>
    <w:rsid w:val="00D24453"/>
    <w:rsid w:val="00D57CC0"/>
    <w:rsid w:val="00D60F81"/>
    <w:rsid w:val="00D766DE"/>
    <w:rsid w:val="00DA1CCF"/>
    <w:rsid w:val="00DB1CB3"/>
    <w:rsid w:val="00DB28D2"/>
    <w:rsid w:val="00DF0A9E"/>
    <w:rsid w:val="00E00444"/>
    <w:rsid w:val="00E11C19"/>
    <w:rsid w:val="00E13151"/>
    <w:rsid w:val="00E22D66"/>
    <w:rsid w:val="00E2541A"/>
    <w:rsid w:val="00E25814"/>
    <w:rsid w:val="00E30A29"/>
    <w:rsid w:val="00E35A5E"/>
    <w:rsid w:val="00E41317"/>
    <w:rsid w:val="00E41373"/>
    <w:rsid w:val="00E454AA"/>
    <w:rsid w:val="00E65B69"/>
    <w:rsid w:val="00E66FD3"/>
    <w:rsid w:val="00E821B5"/>
    <w:rsid w:val="00E9103C"/>
    <w:rsid w:val="00E94AAC"/>
    <w:rsid w:val="00E94B4A"/>
    <w:rsid w:val="00E97C77"/>
    <w:rsid w:val="00EA001C"/>
    <w:rsid w:val="00EA6918"/>
    <w:rsid w:val="00EB16B0"/>
    <w:rsid w:val="00EC3852"/>
    <w:rsid w:val="00EE5B33"/>
    <w:rsid w:val="00F005D2"/>
    <w:rsid w:val="00F007E2"/>
    <w:rsid w:val="00F04165"/>
    <w:rsid w:val="00F0649E"/>
    <w:rsid w:val="00F13412"/>
    <w:rsid w:val="00F15935"/>
    <w:rsid w:val="00F522E8"/>
    <w:rsid w:val="00F63F7C"/>
    <w:rsid w:val="00F722E7"/>
    <w:rsid w:val="00FA40F3"/>
    <w:rsid w:val="00FA7D6F"/>
    <w:rsid w:val="00FC319C"/>
    <w:rsid w:val="00FC73EC"/>
    <w:rsid w:val="00FD67D8"/>
    <w:rsid w:val="00FF29A8"/>
    <w:rsid w:val="00FF43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E8C8A"/>
  <w15:chartTrackingRefBased/>
  <w15:docId w15:val="{4A2A5768-F942-45E9-BAFB-F950CDCD0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CC0"/>
  </w:style>
  <w:style w:type="paragraph" w:styleId="Heading1">
    <w:name w:val="heading 1"/>
    <w:basedOn w:val="Normal"/>
    <w:next w:val="Normal"/>
    <w:link w:val="Heading1Char"/>
    <w:uiPriority w:val="9"/>
    <w:qFormat/>
    <w:rsid w:val="0010442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57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57CC0"/>
    <w:pPr>
      <w:ind w:left="720"/>
      <w:contextualSpacing/>
    </w:pPr>
  </w:style>
  <w:style w:type="paragraph" w:styleId="Header">
    <w:name w:val="header"/>
    <w:basedOn w:val="Normal"/>
    <w:link w:val="HeaderChar"/>
    <w:uiPriority w:val="99"/>
    <w:unhideWhenUsed/>
    <w:rsid w:val="00D57C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7CC0"/>
  </w:style>
  <w:style w:type="paragraph" w:styleId="Footer">
    <w:name w:val="footer"/>
    <w:basedOn w:val="Normal"/>
    <w:link w:val="FooterChar"/>
    <w:uiPriority w:val="99"/>
    <w:unhideWhenUsed/>
    <w:rsid w:val="00D57C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7CC0"/>
  </w:style>
  <w:style w:type="paragraph" w:styleId="BalloonText">
    <w:name w:val="Balloon Text"/>
    <w:basedOn w:val="Normal"/>
    <w:link w:val="BalloonTextChar"/>
    <w:uiPriority w:val="99"/>
    <w:semiHidden/>
    <w:unhideWhenUsed/>
    <w:rsid w:val="00F041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4165"/>
    <w:rPr>
      <w:rFonts w:ascii="Segoe UI" w:hAnsi="Segoe UI" w:cs="Segoe UI"/>
      <w:sz w:val="18"/>
      <w:szCs w:val="18"/>
    </w:rPr>
  </w:style>
  <w:style w:type="character" w:customStyle="1" w:styleId="Heading1Char">
    <w:name w:val="Heading 1 Char"/>
    <w:basedOn w:val="DefaultParagraphFont"/>
    <w:link w:val="Heading1"/>
    <w:uiPriority w:val="9"/>
    <w:rsid w:val="00104429"/>
    <w:rPr>
      <w:rFonts w:asciiTheme="majorHAnsi" w:eastAsiaTheme="majorEastAsia" w:hAnsiTheme="majorHAnsi" w:cstheme="majorBidi"/>
      <w:color w:val="2E74B5" w:themeColor="accent1" w:themeShade="BF"/>
      <w:sz w:val="32"/>
      <w:szCs w:val="32"/>
    </w:rPr>
  </w:style>
  <w:style w:type="paragraph" w:styleId="Subtitle">
    <w:name w:val="Subtitle"/>
    <w:basedOn w:val="Normal"/>
    <w:next w:val="Normal"/>
    <w:link w:val="SubtitleChar"/>
    <w:uiPriority w:val="11"/>
    <w:qFormat/>
    <w:rsid w:val="00104429"/>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104429"/>
    <w:rPr>
      <w:rFonts w:eastAsiaTheme="minorEastAsia"/>
      <w:color w:val="5A5A5A" w:themeColor="text1" w:themeTint="A5"/>
      <w:spacing w:val="15"/>
    </w:rPr>
  </w:style>
  <w:style w:type="paragraph" w:customStyle="1" w:styleId="TitleBG">
    <w:name w:val="Title BG"/>
    <w:basedOn w:val="Heading1"/>
    <w:link w:val="TitleBGChar"/>
    <w:qFormat/>
    <w:rsid w:val="000F5E44"/>
    <w:rPr>
      <w:rFonts w:ascii="Calibri" w:hAnsi="Calibri" w:cs="Calibri"/>
      <w:b/>
      <w:bCs/>
      <w:color w:val="auto"/>
      <w:sz w:val="36"/>
    </w:rPr>
  </w:style>
  <w:style w:type="paragraph" w:customStyle="1" w:styleId="SubTitleBG">
    <w:name w:val="Sub Title  BG"/>
    <w:basedOn w:val="Subtitle"/>
    <w:link w:val="SubTitleBGChar"/>
    <w:qFormat/>
    <w:rsid w:val="00104429"/>
    <w:rPr>
      <w:rFonts w:ascii="Calibri" w:hAnsi="Calibri" w:cs="Calibri"/>
      <w:sz w:val="24"/>
      <w:szCs w:val="24"/>
    </w:rPr>
  </w:style>
  <w:style w:type="character" w:customStyle="1" w:styleId="TitleBGChar">
    <w:name w:val="Title BG Char"/>
    <w:basedOn w:val="Heading1Char"/>
    <w:link w:val="TitleBG"/>
    <w:rsid w:val="000F5E44"/>
    <w:rPr>
      <w:rFonts w:ascii="Calibri" w:eastAsiaTheme="majorEastAsia" w:hAnsi="Calibri" w:cs="Calibri"/>
      <w:b/>
      <w:bCs/>
      <w:color w:val="2E74B5" w:themeColor="accent1" w:themeShade="BF"/>
      <w:sz w:val="36"/>
      <w:szCs w:val="32"/>
    </w:rPr>
  </w:style>
  <w:style w:type="paragraph" w:customStyle="1" w:styleId="Heading1BG">
    <w:name w:val="Heading 1 BG"/>
    <w:basedOn w:val="Heading1"/>
    <w:link w:val="Heading1BGChar"/>
    <w:qFormat/>
    <w:rsid w:val="00104429"/>
  </w:style>
  <w:style w:type="character" w:customStyle="1" w:styleId="SubTitleBGChar">
    <w:name w:val="Sub Title  BG Char"/>
    <w:basedOn w:val="SubtitleChar"/>
    <w:link w:val="SubTitleBG"/>
    <w:rsid w:val="00104429"/>
    <w:rPr>
      <w:rFonts w:ascii="Calibri" w:eastAsiaTheme="minorEastAsia" w:hAnsi="Calibri" w:cs="Calibri"/>
      <w:color w:val="5A5A5A" w:themeColor="text1" w:themeTint="A5"/>
      <w:spacing w:val="15"/>
      <w:sz w:val="24"/>
      <w:szCs w:val="24"/>
    </w:rPr>
  </w:style>
  <w:style w:type="paragraph" w:customStyle="1" w:styleId="Heading2BG">
    <w:name w:val="Heading 2 BG"/>
    <w:basedOn w:val="Heading1"/>
    <w:link w:val="Heading2BGChar"/>
    <w:qFormat/>
    <w:rsid w:val="00B72952"/>
    <w:pPr>
      <w:numPr>
        <w:numId w:val="10"/>
      </w:numPr>
    </w:pPr>
    <w:rPr>
      <w:rFonts w:asciiTheme="minorHAnsi" w:hAnsiTheme="minorHAnsi" w:cstheme="minorHAnsi"/>
      <w:b/>
      <w:bCs/>
      <w:color w:val="auto"/>
      <w:sz w:val="28"/>
      <w:szCs w:val="28"/>
    </w:rPr>
  </w:style>
  <w:style w:type="character" w:customStyle="1" w:styleId="Heading1BGChar">
    <w:name w:val="Heading 1 BG Char"/>
    <w:basedOn w:val="Heading1Char"/>
    <w:link w:val="Heading1BG"/>
    <w:rsid w:val="00104429"/>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8F4B25"/>
    <w:pPr>
      <w:spacing w:after="0" w:line="240" w:lineRule="auto"/>
    </w:pPr>
  </w:style>
  <w:style w:type="character" w:customStyle="1" w:styleId="Heading2BGChar">
    <w:name w:val="Heading 2 BG Char"/>
    <w:basedOn w:val="Heading1Char"/>
    <w:link w:val="Heading2BG"/>
    <w:rsid w:val="00B72952"/>
    <w:rPr>
      <w:rFonts w:asciiTheme="majorHAnsi" w:eastAsiaTheme="majorEastAsia" w:hAnsiTheme="majorHAnsi" w:cstheme="minorHAnsi"/>
      <w:b/>
      <w:bCs/>
      <w:color w:val="2E74B5" w:themeColor="accent1" w:themeShade="BF"/>
      <w:sz w:val="28"/>
      <w:szCs w:val="28"/>
    </w:rPr>
  </w:style>
  <w:style w:type="paragraph" w:customStyle="1" w:styleId="BodyBG">
    <w:name w:val="Body BG"/>
    <w:basedOn w:val="Normal"/>
    <w:link w:val="BodyBGChar"/>
    <w:qFormat/>
    <w:rsid w:val="00935105"/>
    <w:pPr>
      <w:spacing w:after="0" w:line="240" w:lineRule="auto"/>
    </w:pPr>
    <w:rPr>
      <w:sz w:val="28"/>
      <w:szCs w:val="28"/>
    </w:rPr>
  </w:style>
  <w:style w:type="table" w:styleId="PlainTable1">
    <w:name w:val="Plain Table 1"/>
    <w:basedOn w:val="TableNormal"/>
    <w:uiPriority w:val="41"/>
    <w:rsid w:val="003149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BGChar">
    <w:name w:val="Body BG Char"/>
    <w:basedOn w:val="DefaultParagraphFont"/>
    <w:link w:val="BodyBG"/>
    <w:rsid w:val="00935105"/>
    <w:rPr>
      <w:sz w:val="28"/>
      <w:szCs w:val="28"/>
    </w:rPr>
  </w:style>
  <w:style w:type="table" w:styleId="PlainTable3">
    <w:name w:val="Plain Table 3"/>
    <w:basedOn w:val="TableNormal"/>
    <w:uiPriority w:val="43"/>
    <w:rsid w:val="0031495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E0044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00444"/>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D6BCD"/>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46F4B"/>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28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9C60B8E0754541B5D52888E289D198" ma:contentTypeVersion="9" ma:contentTypeDescription="Create a new document." ma:contentTypeScope="" ma:versionID="753ef21e5251a69ed91d57aec5c11f11">
  <xsd:schema xmlns:xsd="http://www.w3.org/2001/XMLSchema" xmlns:xs="http://www.w3.org/2001/XMLSchema" xmlns:p="http://schemas.microsoft.com/office/2006/metadata/properties" xmlns:ns1="http://schemas.microsoft.com/sharepoint/v3" xmlns:ns2="393219d7-d452-4160-94cd-02be0a653e6a" xmlns:ns3="df715dce-5877-4ad1-bcc9-6a3040269da1" targetNamespace="http://schemas.microsoft.com/office/2006/metadata/properties" ma:root="true" ma:fieldsID="5ea597a9351172d1cce483c8194820a1" ns1:_="" ns2:_="" ns3:_="">
    <xsd:import namespace="http://schemas.microsoft.com/sharepoint/v3"/>
    <xsd:import namespace="393219d7-d452-4160-94cd-02be0a653e6a"/>
    <xsd:import namespace="df715dce-5877-4ad1-bcc9-6a3040269da1"/>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3219d7-d452-4160-94cd-02be0a653e6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715dce-5877-4ad1-bcc9-6a3040269da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2BB9A24-0AD9-498E-AAE8-22983EEDEDD5}">
  <ds:schemaRefs>
    <ds:schemaRef ds:uri="http://schemas.microsoft.com/sharepoint/v3/contenttype/forms"/>
  </ds:schemaRefs>
</ds:datastoreItem>
</file>

<file path=customXml/itemProps2.xml><?xml version="1.0" encoding="utf-8"?>
<ds:datastoreItem xmlns:ds="http://schemas.openxmlformats.org/officeDocument/2006/customXml" ds:itemID="{D44006AE-F5EA-4ACF-A098-F28FD4A11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3219d7-d452-4160-94cd-02be0a653e6a"/>
    <ds:schemaRef ds:uri="df715dce-5877-4ad1-bcc9-6a3040269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8E8F04-847D-484D-9E7D-1893984B0C21}">
  <ds:schemaRefs>
    <ds:schemaRef ds:uri="http://purl.org/dc/terms/"/>
    <ds:schemaRef ds:uri="df715dce-5877-4ad1-bcc9-6a3040269da1"/>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schemas.microsoft.com/sharepoint/v3"/>
    <ds:schemaRef ds:uri="393219d7-d452-4160-94cd-02be0a653e6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620</Words>
  <Characters>3539</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Oatway</dc:creator>
  <cp:keywords/>
  <dc:description/>
  <cp:lastModifiedBy>Bryony Gibbs</cp:lastModifiedBy>
  <cp:revision>2</cp:revision>
  <cp:lastPrinted>2019-01-18T11:03:00Z</cp:lastPrinted>
  <dcterms:created xsi:type="dcterms:W3CDTF">2022-01-11T13:59:00Z</dcterms:created>
  <dcterms:modified xsi:type="dcterms:W3CDTF">2022-01-11T13:59:00Z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0x010100EC9C60B8E0754541B5D52888E289D198</vt:lpwstr>
  </property>
  <property fmtid="{D5CDD505-2E9C-101B-9397-08002B2CF9AE}" pid="3" name="AuthorIds_UIVersion_512">
    <vt:lpwstr>219</vt:lpwstr>
  </property>
  <property fmtid="{D5CDD505-2E9C-101B-9397-08002B2CF9AE}" pid="4" name="AuthorIds_UIVersion_1024">
    <vt:lpwstr>219</vt:lpwstr>
  </property>
  <property fmtid="{D5CDD505-2E9C-101B-9397-08002B2CF9AE}" pid="5" name="MSIP_Label_2b28a9a6-133a-4796-ad7d-6b90f7583680_Enabled">
    <vt:lpwstr>true</vt:lpwstr>
  </property>
  <property fmtid="{D5CDD505-2E9C-101B-9397-08002B2CF9AE}" pid="6" name="MSIP_Label_2b28a9a6-133a-4796-ad7d-6b90f7583680_SetDate">
    <vt:lpwstr>2021-05-26T12:36:59Z</vt:lpwstr>
  </property>
  <property fmtid="{D5CDD505-2E9C-101B-9397-08002B2CF9AE}" pid="7" name="MSIP_Label_2b28a9a6-133a-4796-ad7d-6b90f7583680_Method">
    <vt:lpwstr>Standard</vt:lpwstr>
  </property>
  <property fmtid="{D5CDD505-2E9C-101B-9397-08002B2CF9AE}" pid="8" name="MSIP_Label_2b28a9a6-133a-4796-ad7d-6b90f7583680_Name">
    <vt:lpwstr>Private</vt:lpwstr>
  </property>
  <property fmtid="{D5CDD505-2E9C-101B-9397-08002B2CF9AE}" pid="9" name="MSIP_Label_2b28a9a6-133a-4796-ad7d-6b90f7583680_SiteId">
    <vt:lpwstr>996ee15c-0b3e-4a6f-8e65-120a9a51821a</vt:lpwstr>
  </property>
  <property fmtid="{D5CDD505-2E9C-101B-9397-08002B2CF9AE}" pid="10" name="MSIP_Label_2b28a9a6-133a-4796-ad7d-6b90f7583680_ActionId">
    <vt:lpwstr>ef2fa464-2dad-4377-8a17-f1c09f0f0952</vt:lpwstr>
  </property>
  <property fmtid="{D5CDD505-2E9C-101B-9397-08002B2CF9AE}" pid="11" name="MSIP_Label_2b28a9a6-133a-4796-ad7d-6b90f7583680_ContentBits">
    <vt:lpwstr>2</vt:lpwstr>
  </property>
</Properties>
</file>